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851B" w14:textId="77668F14" w:rsidR="00AA1484" w:rsidRDefault="00794CAC" w:rsidP="00AA1484">
      <w:r>
        <w:rPr>
          <w:noProof/>
        </w:rPr>
        <w:drawing>
          <wp:anchor distT="0" distB="0" distL="114300" distR="114300" simplePos="0" relativeHeight="251658240" behindDoc="1" locked="0" layoutInCell="1" allowOverlap="1" wp14:anchorId="4414BA59" wp14:editId="3F2C464F">
            <wp:simplePos x="0" y="0"/>
            <wp:positionH relativeFrom="margin">
              <wp:posOffset>2790825</wp:posOffset>
            </wp:positionH>
            <wp:positionV relativeFrom="paragraph">
              <wp:posOffset>0</wp:posOffset>
            </wp:positionV>
            <wp:extent cx="3800475" cy="2654918"/>
            <wp:effectExtent l="0" t="0" r="0" b="0"/>
            <wp:wrapTight wrapText="bothSides">
              <wp:wrapPolygon edited="0">
                <wp:start x="0" y="0"/>
                <wp:lineTo x="0" y="21393"/>
                <wp:lineTo x="21438" y="21393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Ready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654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FE5">
        <w:rPr>
          <w:noProof/>
        </w:rPr>
        <w:drawing>
          <wp:anchor distT="0" distB="0" distL="114300" distR="114300" simplePos="0" relativeHeight="251658242" behindDoc="1" locked="0" layoutInCell="1" allowOverlap="1" wp14:anchorId="7C7B6B73" wp14:editId="16E58CE2">
            <wp:simplePos x="0" y="0"/>
            <wp:positionH relativeFrom="page">
              <wp:posOffset>-173355</wp:posOffset>
            </wp:positionH>
            <wp:positionV relativeFrom="paragraph">
              <wp:posOffset>-959485</wp:posOffset>
            </wp:positionV>
            <wp:extent cx="2736553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53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23B25" w14:textId="31311801" w:rsidR="00AA1484" w:rsidRPr="003521DF" w:rsidRDefault="00AA1484" w:rsidP="00AA1484"/>
    <w:p w14:paraId="7BC3C837" w14:textId="77777777" w:rsidR="00AA1484" w:rsidRPr="003521DF" w:rsidRDefault="00AA1484" w:rsidP="00AA1484"/>
    <w:p w14:paraId="20E4D4A7" w14:textId="77777777" w:rsidR="00AA1484" w:rsidRPr="003521DF" w:rsidRDefault="00AA1484" w:rsidP="00AA1484"/>
    <w:p w14:paraId="05BEC916" w14:textId="77777777" w:rsidR="00AA1484" w:rsidRPr="003521DF" w:rsidRDefault="00AA1484" w:rsidP="00AA1484"/>
    <w:p w14:paraId="0335103C" w14:textId="77777777" w:rsidR="00AA1484" w:rsidRDefault="00AA1484" w:rsidP="00AA1484">
      <w:pPr>
        <w:rPr>
          <w:b/>
          <w:sz w:val="32"/>
          <w:szCs w:val="24"/>
        </w:rPr>
      </w:pPr>
    </w:p>
    <w:p w14:paraId="25BC8CF7" w14:textId="77777777" w:rsidR="00AA1484" w:rsidRDefault="00AA1484" w:rsidP="00AA1484">
      <w:pPr>
        <w:rPr>
          <w:b/>
          <w:sz w:val="32"/>
          <w:szCs w:val="24"/>
        </w:rPr>
      </w:pPr>
    </w:p>
    <w:p w14:paraId="266958C8" w14:textId="77777777" w:rsidR="00237727" w:rsidRDefault="00237727"/>
    <w:p w14:paraId="327FC9E6" w14:textId="77777777" w:rsidR="00AA1484" w:rsidRDefault="00AA148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B6D757" wp14:editId="366FEE90">
                <wp:simplePos x="0" y="0"/>
                <wp:positionH relativeFrom="margin">
                  <wp:align>center</wp:align>
                </wp:positionH>
                <wp:positionV relativeFrom="paragraph">
                  <wp:posOffset>417048</wp:posOffset>
                </wp:positionV>
                <wp:extent cx="9810750" cy="485775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485775"/>
                        </a:xfrm>
                        <a:prstGeom prst="mathMinus">
                          <a:avLst>
                            <a:gd name="adj1" fmla="val 4770"/>
                          </a:avLst>
                        </a:prstGeom>
                        <a:solidFill>
                          <a:srgbClr val="05903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D313E49" id="Minus 3" o:spid="_x0000_s1026" style="position:absolute;margin-left:0;margin-top:32.85pt;width:772.5pt;height:38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8107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" path="m1300415,231302r7209920,l8510335,254473r-7209920,l1300415,231302xe" fillcolor="#059033" stroked="f" strokeweight="1pt">
                <v:stroke joinstyle="miter"/>
                <v:path arrowok="t" o:connecttype="custom" o:connectlocs="1300415,231302;8510335,231302;8510335,254473;1300415,254473;1300415,231302" o:connectangles="0,0,0,0,0"/>
                <w10:wrap anchorx="margin"/>
              </v:shape>
            </w:pict>
          </mc:Fallback>
        </mc:AlternateContent>
      </w:r>
    </w:p>
    <w:p w14:paraId="6B713CD7" w14:textId="623C966D" w:rsidR="00AA1484" w:rsidRDefault="00AA1484" w:rsidP="00AA1484">
      <w:pPr>
        <w:jc w:val="center"/>
        <w:rPr>
          <w:b/>
          <w:sz w:val="28"/>
          <w:szCs w:val="28"/>
        </w:rPr>
      </w:pPr>
      <w:r w:rsidRPr="00AA1484">
        <w:rPr>
          <w:b/>
          <w:sz w:val="28"/>
          <w:szCs w:val="28"/>
        </w:rPr>
        <w:t xml:space="preserve">Mission </w:t>
      </w:r>
      <w:r>
        <w:rPr>
          <w:b/>
          <w:sz w:val="28"/>
          <w:szCs w:val="28"/>
        </w:rPr>
        <w:t>Critical</w:t>
      </w:r>
      <w:r w:rsidRPr="00AA1484">
        <w:rPr>
          <w:b/>
          <w:sz w:val="28"/>
          <w:szCs w:val="28"/>
        </w:rPr>
        <w:t xml:space="preserve"> Functions</w:t>
      </w:r>
      <w:r w:rsidR="00247C33">
        <w:rPr>
          <w:b/>
          <w:sz w:val="28"/>
          <w:szCs w:val="28"/>
        </w:rPr>
        <w:t xml:space="preserve"> </w:t>
      </w:r>
      <w:r w:rsidR="00794CAC">
        <w:rPr>
          <w:b/>
          <w:sz w:val="28"/>
          <w:szCs w:val="28"/>
        </w:rPr>
        <w:t>List</w:t>
      </w:r>
    </w:p>
    <w:p w14:paraId="7237FE76" w14:textId="77777777" w:rsidR="00AA1484" w:rsidRDefault="00AA1484" w:rsidP="00AA1484">
      <w:pPr>
        <w:jc w:val="center"/>
        <w:rPr>
          <w:b/>
          <w:sz w:val="28"/>
          <w:szCs w:val="28"/>
        </w:rPr>
      </w:pPr>
    </w:p>
    <w:p w14:paraId="6929E688" w14:textId="77777777" w:rsidR="00AA1484" w:rsidRDefault="00AA1484" w:rsidP="00AA14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Mission Critical Functions:</w:t>
      </w:r>
    </w:p>
    <w:p w14:paraId="077DDE61" w14:textId="4726A38F" w:rsidR="00AA1484" w:rsidRPr="00C369FB" w:rsidRDefault="00AA1484" w:rsidP="00AA1484">
      <w:pPr>
        <w:rPr>
          <w:sz w:val="24"/>
          <w:szCs w:val="24"/>
        </w:rPr>
      </w:pPr>
      <w:r w:rsidRPr="00C369FB">
        <w:rPr>
          <w:sz w:val="24"/>
          <w:szCs w:val="24"/>
        </w:rPr>
        <w:t xml:space="preserve">We are asking here for </w:t>
      </w:r>
      <w:r w:rsidR="009A0B19">
        <w:rPr>
          <w:sz w:val="24"/>
          <w:szCs w:val="24"/>
        </w:rPr>
        <w:t>a list of</w:t>
      </w:r>
      <w:r w:rsidRPr="00C369FB">
        <w:rPr>
          <w:sz w:val="24"/>
          <w:szCs w:val="24"/>
        </w:rPr>
        <w:t xml:space="preserve"> </w:t>
      </w:r>
      <w:r w:rsidR="00F439AD">
        <w:rPr>
          <w:sz w:val="24"/>
          <w:szCs w:val="24"/>
        </w:rPr>
        <w:t xml:space="preserve">critical </w:t>
      </w:r>
      <w:r w:rsidRPr="00C369FB">
        <w:rPr>
          <w:sz w:val="24"/>
          <w:szCs w:val="24"/>
        </w:rPr>
        <w:t xml:space="preserve">functions </w:t>
      </w:r>
      <w:r w:rsidR="00F439AD">
        <w:rPr>
          <w:sz w:val="24"/>
          <w:szCs w:val="24"/>
        </w:rPr>
        <w:t xml:space="preserve">that </w:t>
      </w:r>
      <w:r w:rsidR="00F439AD" w:rsidRPr="0090426B">
        <w:rPr>
          <w:sz w:val="24"/>
          <w:szCs w:val="24"/>
          <w:u w:val="single"/>
        </w:rPr>
        <w:t>must</w:t>
      </w:r>
      <w:r w:rsidR="00F439AD">
        <w:rPr>
          <w:sz w:val="24"/>
          <w:szCs w:val="24"/>
        </w:rPr>
        <w:t xml:space="preserve"> be </w:t>
      </w:r>
      <w:r w:rsidRPr="00C369FB">
        <w:rPr>
          <w:sz w:val="24"/>
          <w:szCs w:val="24"/>
        </w:rPr>
        <w:t>perform</w:t>
      </w:r>
      <w:r w:rsidR="00F439AD">
        <w:rPr>
          <w:sz w:val="24"/>
          <w:szCs w:val="24"/>
        </w:rPr>
        <w:t xml:space="preserve">ed </w:t>
      </w:r>
      <w:r w:rsidR="00BC080A">
        <w:rPr>
          <w:sz w:val="24"/>
          <w:szCs w:val="24"/>
        </w:rPr>
        <w:t>immedi</w:t>
      </w:r>
      <w:r w:rsidR="007F7ABD">
        <w:rPr>
          <w:sz w:val="24"/>
          <w:szCs w:val="24"/>
        </w:rPr>
        <w:t xml:space="preserve">ately following a disaster </w:t>
      </w:r>
      <w:r w:rsidR="00AE5D41">
        <w:rPr>
          <w:sz w:val="24"/>
          <w:szCs w:val="24"/>
        </w:rPr>
        <w:t xml:space="preserve">for </w:t>
      </w:r>
      <w:r w:rsidR="009C53A9">
        <w:rPr>
          <w:sz w:val="24"/>
          <w:szCs w:val="24"/>
        </w:rPr>
        <w:t>department operations to continue</w:t>
      </w:r>
      <w:r w:rsidRPr="00C369FB">
        <w:rPr>
          <w:sz w:val="24"/>
          <w:szCs w:val="24"/>
        </w:rPr>
        <w:t>. Here are some typical examples: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A1484" w14:paraId="35D8BB04" w14:textId="77777777" w:rsidTr="00E75C57">
        <w:tc>
          <w:tcPr>
            <w:tcW w:w="4675" w:type="dxa"/>
          </w:tcPr>
          <w:p w14:paraId="02C8E318" w14:textId="77777777" w:rsidR="00AA1484" w:rsidRPr="0090030D" w:rsidRDefault="00AA1484" w:rsidP="00AA14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4675" w:type="dxa"/>
          </w:tcPr>
          <w:p w14:paraId="6FBCB781" w14:textId="77777777" w:rsidR="00AA1484" w:rsidRPr="0090030D" w:rsidRDefault="00AA1484" w:rsidP="00AA14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030D">
              <w:rPr>
                <w:sz w:val="24"/>
                <w:szCs w:val="24"/>
              </w:rPr>
              <w:t>Facilities repair</w:t>
            </w:r>
          </w:p>
        </w:tc>
      </w:tr>
      <w:tr w:rsidR="00AA1484" w14:paraId="1DECF148" w14:textId="77777777" w:rsidTr="00E75C57">
        <w:tc>
          <w:tcPr>
            <w:tcW w:w="4675" w:type="dxa"/>
          </w:tcPr>
          <w:p w14:paraId="568B4944" w14:textId="77777777" w:rsidR="00AA1484" w:rsidRPr="0090030D" w:rsidRDefault="00AA1484" w:rsidP="00AA14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Purchasing</w:t>
            </w:r>
          </w:p>
        </w:tc>
        <w:tc>
          <w:tcPr>
            <w:tcW w:w="4675" w:type="dxa"/>
          </w:tcPr>
          <w:p w14:paraId="3886941D" w14:textId="77777777" w:rsidR="00AA1484" w:rsidRPr="0090030D" w:rsidRDefault="00AA1484" w:rsidP="00AA14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accounting</w:t>
            </w:r>
          </w:p>
        </w:tc>
      </w:tr>
      <w:tr w:rsidR="00AA1484" w14:paraId="3D23BDB0" w14:textId="77777777" w:rsidTr="00E75C57">
        <w:tc>
          <w:tcPr>
            <w:tcW w:w="4675" w:type="dxa"/>
          </w:tcPr>
          <w:p w14:paraId="25F11B58" w14:textId="77777777" w:rsidR="00AA1484" w:rsidRPr="0090030D" w:rsidRDefault="00AA1484" w:rsidP="00AA14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Paying employees</w:t>
            </w:r>
          </w:p>
        </w:tc>
        <w:tc>
          <w:tcPr>
            <w:tcW w:w="4675" w:type="dxa"/>
          </w:tcPr>
          <w:p w14:paraId="2DB2BDAF" w14:textId="77777777" w:rsidR="00AA1484" w:rsidRPr="0090030D" w:rsidRDefault="00AA1484" w:rsidP="00AA148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0030D">
              <w:rPr>
                <w:sz w:val="24"/>
                <w:szCs w:val="24"/>
              </w:rPr>
              <w:t>Providing meals for residents of university housing</w:t>
            </w:r>
          </w:p>
        </w:tc>
      </w:tr>
    </w:tbl>
    <w:p w14:paraId="1F30DDFC" w14:textId="77777777" w:rsidR="00AA1484" w:rsidRPr="008B34D2" w:rsidRDefault="00AA1484" w:rsidP="00AA1484">
      <w:pPr>
        <w:rPr>
          <w:sz w:val="24"/>
          <w:szCs w:val="24"/>
        </w:rPr>
      </w:pPr>
    </w:p>
    <w:p w14:paraId="30C0C63E" w14:textId="77777777" w:rsidR="00AA1484" w:rsidRPr="00C21F66" w:rsidRDefault="00AA1484" w:rsidP="00AA1484">
      <w:pPr>
        <w:rPr>
          <w:sz w:val="24"/>
          <w:szCs w:val="24"/>
        </w:rPr>
      </w:pPr>
      <w:r>
        <w:rPr>
          <w:sz w:val="24"/>
          <w:szCs w:val="24"/>
        </w:rPr>
        <w:t>Use the following guidelines to rate the level of criticality for mission critical functions and departmental information technology applications.</w:t>
      </w:r>
    </w:p>
    <w:p w14:paraId="6E820D1D" w14:textId="77777777" w:rsidR="00AA1484" w:rsidRDefault="00AA1484" w:rsidP="00AA1484">
      <w:r w:rsidRPr="00C21F66">
        <w:rPr>
          <w:b/>
        </w:rPr>
        <w:t>Critical 1</w:t>
      </w:r>
      <w:r>
        <w:t xml:space="preserve"> - Cannot pause. Necessary to life, health, security. (Possible example: police dispatch system).</w:t>
      </w:r>
    </w:p>
    <w:p w14:paraId="0E3E1483" w14:textId="77777777" w:rsidR="00AA1484" w:rsidRDefault="00AA1484" w:rsidP="00AA1484">
      <w:r w:rsidRPr="00C21F66">
        <w:rPr>
          <w:b/>
        </w:rPr>
        <w:t>Critical 2</w:t>
      </w:r>
      <w:r>
        <w:t xml:space="preserve"> - Failure will lead to imminent &amp; very serious consequences. (Possible examples: data networks, email system, patient scheduling system, medical records system)</w:t>
      </w:r>
    </w:p>
    <w:p w14:paraId="7EA5AC8B" w14:textId="77777777" w:rsidR="00AA1484" w:rsidRDefault="00AA1484" w:rsidP="00AA1484">
      <w:r w:rsidRPr="00C21F66">
        <w:rPr>
          <w:b/>
        </w:rPr>
        <w:t>Critical 3</w:t>
      </w:r>
      <w:r>
        <w:t xml:space="preserve"> - Can endure a pause, but ONLY for a short time. Must be recovered by some time sooner than 30 days. (Possible examples: financial system, payroll system, HR system, research administration systems, student systems, library systems, courseware).</w:t>
      </w:r>
    </w:p>
    <w:p w14:paraId="34D95139" w14:textId="77777777" w:rsidR="00AA1484" w:rsidRDefault="00AA1484" w:rsidP="00AA1484">
      <w:r w:rsidRPr="00C21F66">
        <w:rPr>
          <w:b/>
        </w:rPr>
        <w:t>Deferrable</w:t>
      </w:r>
      <w:r>
        <w:t xml:space="preserve"> - Important, but we can function without this system for more than 30 days. (Possible examples: calendaring application, document imaging system, budget preparation software.)</w:t>
      </w:r>
    </w:p>
    <w:p w14:paraId="65625FC1" w14:textId="3B5A8F09" w:rsidR="001206D5" w:rsidRDefault="001206D5" w:rsidP="001206D5">
      <w:pPr>
        <w:tabs>
          <w:tab w:val="left" w:pos="3868"/>
        </w:tabs>
      </w:pPr>
    </w:p>
    <w:p w14:paraId="1C2E2A75" w14:textId="321F8A58" w:rsidR="00794CAC" w:rsidRDefault="00794CAC" w:rsidP="001206D5">
      <w:pPr>
        <w:tabs>
          <w:tab w:val="left" w:pos="3868"/>
        </w:tabs>
      </w:pPr>
    </w:p>
    <w:p w14:paraId="7F0B2283" w14:textId="693805E8" w:rsidR="00794CAC" w:rsidRDefault="00794CAC" w:rsidP="001206D5">
      <w:pPr>
        <w:tabs>
          <w:tab w:val="left" w:pos="3868"/>
        </w:tabs>
      </w:pPr>
    </w:p>
    <w:p w14:paraId="25477B1C" w14:textId="77777777" w:rsidR="00794CAC" w:rsidRDefault="00794CAC" w:rsidP="001206D5">
      <w:pPr>
        <w:tabs>
          <w:tab w:val="left" w:pos="3868"/>
        </w:tabs>
      </w:pPr>
    </w:p>
    <w:p w14:paraId="5F1378BA" w14:textId="209207B0" w:rsidR="00EF76F6" w:rsidRDefault="001206D5" w:rsidP="001206D5">
      <w:pPr>
        <w:tabs>
          <w:tab w:val="left" w:pos="3868"/>
        </w:tabs>
        <w:rPr>
          <w:u w:val="single"/>
        </w:rPr>
      </w:pPr>
      <w:r>
        <w:lastRenderedPageBreak/>
        <w:t xml:space="preserve">For additional sections, click on the table, then the (+) at the bottom right. To remove extra fields that were added, right click on the </w:t>
      </w:r>
      <w:r w:rsidRPr="00602C74">
        <w:rPr>
          <w:u w:val="single"/>
        </w:rPr>
        <w:t>add</w:t>
      </w:r>
      <w:r>
        <w:rPr>
          <w:u w:val="single"/>
        </w:rPr>
        <w:t>ed</w:t>
      </w:r>
      <w:r>
        <w:t xml:space="preserve"> </w:t>
      </w:r>
      <w:r w:rsidRPr="00D1723A">
        <w:t>table,</w:t>
      </w:r>
      <w:r>
        <w:t xml:space="preserve"> and click delete </w:t>
      </w:r>
      <w:r w:rsidRPr="00602C74">
        <w:rPr>
          <w:u w:val="single"/>
        </w:rPr>
        <w:t>item</w:t>
      </w:r>
      <w:r>
        <w:rPr>
          <w:u w:val="single"/>
        </w:rPr>
        <w:t>.</w:t>
      </w:r>
    </w:p>
    <w:p w14:paraId="1D3DAD40" w14:textId="77777777" w:rsidR="00794CAC" w:rsidRDefault="00794CAC" w:rsidP="001206D5">
      <w:pPr>
        <w:tabs>
          <w:tab w:val="left" w:pos="3868"/>
        </w:tabs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675"/>
        <w:gridCol w:w="6120"/>
      </w:tblGrid>
      <w:tr w:rsidR="00AA1484" w14:paraId="2215B9E6" w14:textId="77777777" w:rsidTr="00794CAC">
        <w:trPr>
          <w:cantSplit/>
        </w:trPr>
        <w:tc>
          <w:tcPr>
            <w:tcW w:w="4675" w:type="dxa"/>
          </w:tcPr>
          <w:p w14:paraId="06A83232" w14:textId="77777777" w:rsidR="00553002" w:rsidRDefault="00AA1484" w:rsidP="00E75C57">
            <w:pPr>
              <w:jc w:val="center"/>
              <w:rPr>
                <w:b/>
                <w:sz w:val="24"/>
                <w:szCs w:val="24"/>
              </w:rPr>
            </w:pPr>
            <w:r w:rsidRPr="00333146">
              <w:rPr>
                <w:b/>
                <w:sz w:val="24"/>
                <w:szCs w:val="24"/>
              </w:rPr>
              <w:t xml:space="preserve">Mission Critical Function </w:t>
            </w:r>
          </w:p>
          <w:p w14:paraId="7D88B564" w14:textId="79F6A86C" w:rsidR="00AA1484" w:rsidRPr="00333146" w:rsidRDefault="00AA1484" w:rsidP="00E75C57">
            <w:pPr>
              <w:jc w:val="center"/>
              <w:rPr>
                <w:b/>
                <w:sz w:val="24"/>
                <w:szCs w:val="24"/>
              </w:rPr>
            </w:pPr>
            <w:r w:rsidRPr="00333146">
              <w:rPr>
                <w:sz w:val="24"/>
                <w:szCs w:val="24"/>
              </w:rPr>
              <w:t>(fill in the blank)</w:t>
            </w:r>
          </w:p>
        </w:tc>
        <w:tc>
          <w:tcPr>
            <w:tcW w:w="6120" w:type="dxa"/>
          </w:tcPr>
          <w:p w14:paraId="69AA22A9" w14:textId="77777777" w:rsidR="00102823" w:rsidRDefault="00AA1484" w:rsidP="00E75C57">
            <w:pPr>
              <w:jc w:val="center"/>
              <w:rPr>
                <w:b/>
                <w:sz w:val="24"/>
                <w:szCs w:val="24"/>
              </w:rPr>
            </w:pPr>
            <w:r w:rsidRPr="00333146">
              <w:rPr>
                <w:b/>
                <w:sz w:val="24"/>
                <w:szCs w:val="24"/>
              </w:rPr>
              <w:t>Level of Criticality</w:t>
            </w:r>
            <w:r w:rsidR="00102823">
              <w:rPr>
                <w:b/>
                <w:sz w:val="24"/>
                <w:szCs w:val="24"/>
              </w:rPr>
              <w:t xml:space="preserve"> </w:t>
            </w:r>
          </w:p>
          <w:p w14:paraId="00A3AC4D" w14:textId="64FD6F77" w:rsidR="00AA1484" w:rsidRPr="00102823" w:rsidRDefault="00102823" w:rsidP="00E75C5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(Critical 1, Critical 2, Critical 3, or deferrable)</w:t>
            </w:r>
          </w:p>
        </w:tc>
      </w:tr>
      <w:sdt>
        <w:sdtPr>
          <w:id w:val="70935401"/>
          <w:lock w:val="sdtLocked"/>
          <w15:repeatingSection/>
        </w:sdtPr>
        <w:sdtEndPr/>
        <w:sdtContent>
          <w:sdt>
            <w:sdtPr>
              <w:id w:val="-987630990"/>
              <w:lock w:val="sdtLocked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AA1484" w14:paraId="288CF4F4" w14:textId="77777777" w:rsidTr="00794CAC">
                <w:trPr>
                  <w:cantSplit/>
                  <w:trHeight w:val="233"/>
                </w:trPr>
                <w:tc>
                  <w:tcPr>
                    <w:tcW w:w="4675" w:type="dxa"/>
                  </w:tcPr>
                  <w:p w14:paraId="368981AD" w14:textId="0B1CAD33" w:rsidR="00AA1484" w:rsidRDefault="00AA1484" w:rsidP="00E75C57">
                    <w:pPr>
                      <w:rPr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6120" w:type="dxa"/>
                  </w:tcPr>
                  <w:p w14:paraId="4CC7D040" w14:textId="553B00AB" w:rsidR="00AA1484" w:rsidRPr="009D0A70" w:rsidRDefault="00AA1484" w:rsidP="009D0A70">
                    <w:pPr>
                      <w:tabs>
                        <w:tab w:val="left" w:pos="5320"/>
                      </w:tabs>
                    </w:pPr>
                  </w:p>
                </w:tc>
              </w:tr>
            </w:sdtContent>
          </w:sdt>
        </w:sdtContent>
      </w:sdt>
    </w:tbl>
    <w:p w14:paraId="0EA90A42" w14:textId="77777777" w:rsidR="00AA1484" w:rsidRDefault="00AA1484" w:rsidP="00AA1484">
      <w:pPr>
        <w:rPr>
          <w:b/>
          <w:sz w:val="28"/>
          <w:szCs w:val="28"/>
        </w:rPr>
      </w:pPr>
    </w:p>
    <w:p w14:paraId="48E4D560" w14:textId="7FA7CBA4" w:rsidR="0001432B" w:rsidRDefault="0001432B" w:rsidP="00AA1484">
      <w:pPr>
        <w:rPr>
          <w:b/>
          <w:sz w:val="28"/>
          <w:szCs w:val="28"/>
        </w:rPr>
      </w:pPr>
    </w:p>
    <w:sectPr w:rsidR="0001432B" w:rsidSect="00794C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F4C"/>
    <w:multiLevelType w:val="hybridMultilevel"/>
    <w:tmpl w:val="9E08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2A98"/>
    <w:multiLevelType w:val="hybridMultilevel"/>
    <w:tmpl w:val="9490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484"/>
    <w:rsid w:val="0001432B"/>
    <w:rsid w:val="000D5D7D"/>
    <w:rsid w:val="00102823"/>
    <w:rsid w:val="001206D5"/>
    <w:rsid w:val="002163BB"/>
    <w:rsid w:val="00220031"/>
    <w:rsid w:val="00237727"/>
    <w:rsid w:val="00247C33"/>
    <w:rsid w:val="002E4166"/>
    <w:rsid w:val="0035054D"/>
    <w:rsid w:val="003549E4"/>
    <w:rsid w:val="00492B3D"/>
    <w:rsid w:val="0049697A"/>
    <w:rsid w:val="00553002"/>
    <w:rsid w:val="00577B4B"/>
    <w:rsid w:val="005A6EA2"/>
    <w:rsid w:val="00623C53"/>
    <w:rsid w:val="00724B27"/>
    <w:rsid w:val="0073326A"/>
    <w:rsid w:val="00794CAC"/>
    <w:rsid w:val="007F7ABD"/>
    <w:rsid w:val="008C443A"/>
    <w:rsid w:val="0090426B"/>
    <w:rsid w:val="00994D07"/>
    <w:rsid w:val="009A0B19"/>
    <w:rsid w:val="009C53A9"/>
    <w:rsid w:val="009D0A70"/>
    <w:rsid w:val="00A54D90"/>
    <w:rsid w:val="00A824DD"/>
    <w:rsid w:val="00AA1484"/>
    <w:rsid w:val="00AE5D41"/>
    <w:rsid w:val="00BC080A"/>
    <w:rsid w:val="00C71FE5"/>
    <w:rsid w:val="00CF1B3E"/>
    <w:rsid w:val="00CF498F"/>
    <w:rsid w:val="00D065AF"/>
    <w:rsid w:val="00D1277D"/>
    <w:rsid w:val="00D70CAB"/>
    <w:rsid w:val="00E75C57"/>
    <w:rsid w:val="00E94FDB"/>
    <w:rsid w:val="00ED3D5B"/>
    <w:rsid w:val="00EF76F6"/>
    <w:rsid w:val="00F00C5F"/>
    <w:rsid w:val="00F4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D948"/>
  <w15:chartTrackingRefBased/>
  <w15:docId w15:val="{248D0C6F-982B-4541-B18C-81C9DEC8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84"/>
    <w:rPr>
      <w:color w:val="808080"/>
    </w:rPr>
  </w:style>
  <w:style w:type="table" w:styleId="TableGrid">
    <w:name w:val="Table Grid"/>
    <w:basedOn w:val="TableNormal"/>
    <w:uiPriority w:val="39"/>
    <w:rsid w:val="00AA1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3BC8-2D90-4004-BD59-865610E9F1C8}"/>
      </w:docPartPr>
      <w:docPartBody>
        <w:p w:rsidR="00045028" w:rsidRDefault="00E74888">
          <w:r w:rsidRPr="0030655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D9"/>
    <w:rsid w:val="0003442E"/>
    <w:rsid w:val="00045028"/>
    <w:rsid w:val="00244725"/>
    <w:rsid w:val="005A72F3"/>
    <w:rsid w:val="005F1D2B"/>
    <w:rsid w:val="007D1748"/>
    <w:rsid w:val="00830944"/>
    <w:rsid w:val="008F32ED"/>
    <w:rsid w:val="00B72997"/>
    <w:rsid w:val="00C57DE7"/>
    <w:rsid w:val="00CA658D"/>
    <w:rsid w:val="00D0001A"/>
    <w:rsid w:val="00D40DCD"/>
    <w:rsid w:val="00E00EAC"/>
    <w:rsid w:val="00E74888"/>
    <w:rsid w:val="00F57FD9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2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5CD3CEE6A5448A19D622E244B80C" ma:contentTypeVersion="12" ma:contentTypeDescription="Create a new document." ma:contentTypeScope="" ma:versionID="693e99bcd1df1ddb0cd6b93bea57c875">
  <xsd:schema xmlns:xsd="http://www.w3.org/2001/XMLSchema" xmlns:xs="http://www.w3.org/2001/XMLSchema" xmlns:p="http://schemas.microsoft.com/office/2006/metadata/properties" xmlns:ns2="c0ba39bf-9d89-4014-a44c-512e4f4dbf05" xmlns:ns3="318c91fe-0e19-4813-9a57-7a0a6592057d" targetNamespace="http://schemas.microsoft.com/office/2006/metadata/properties" ma:root="true" ma:fieldsID="5ab7c4aedd2cc97f3a3726e028c6cf20" ns2:_="" ns3:_="">
    <xsd:import namespace="c0ba39bf-9d89-4014-a44c-512e4f4dbf05"/>
    <xsd:import namespace="318c91fe-0e19-4813-9a57-7a0a65920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a39bf-9d89-4014-a44c-512e4f4db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91fe-0e19-4813-9a57-7a0a65920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0ba39bf-9d89-4014-a44c-512e4f4dbf05" xsi:nil="true"/>
  </documentManagement>
</p:properties>
</file>

<file path=customXml/itemProps1.xml><?xml version="1.0" encoding="utf-8"?>
<ds:datastoreItem xmlns:ds="http://schemas.openxmlformats.org/officeDocument/2006/customXml" ds:itemID="{EFBAE314-5A15-4D2C-B8DD-3606A684D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a39bf-9d89-4014-a44c-512e4f4dbf05"/>
    <ds:schemaRef ds:uri="318c91fe-0e19-4813-9a57-7a0a65920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EE39E-A04A-47FD-8BAD-ABB120A5C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599D1-F1DD-4B77-9C4E-AF9A526A105C}">
  <ds:schemaRefs>
    <ds:schemaRef ds:uri="http://schemas.microsoft.com/office/2006/metadata/properties"/>
    <ds:schemaRef ds:uri="http://schemas.microsoft.com/office/infopath/2007/PartnerControls"/>
    <ds:schemaRef ds:uri="c0ba39bf-9d89-4014-a44c-512e4f4db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Tim</dc:creator>
  <cp:keywords/>
  <dc:description/>
  <cp:lastModifiedBy>Menges, Justin</cp:lastModifiedBy>
  <cp:revision>23</cp:revision>
  <dcterms:created xsi:type="dcterms:W3CDTF">2021-02-14T18:27:00Z</dcterms:created>
  <dcterms:modified xsi:type="dcterms:W3CDTF">2021-03-31T18:40:00Z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0x0101000FDA5CD3CEE6A5448A19D622E244B80C</vt:lpwstr>
  </property>
</Properties>
</file>