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2480E" w14:textId="73E81588" w:rsidR="001269D5" w:rsidRDefault="003653F7" w:rsidP="007857AC">
      <w:r>
        <w:rPr>
          <w:noProof/>
        </w:rPr>
        <w:drawing>
          <wp:anchor distT="0" distB="0" distL="114300" distR="114300" simplePos="0" relativeHeight="251658248" behindDoc="1" locked="0" layoutInCell="1" allowOverlap="1" wp14:anchorId="3EAFFEC9" wp14:editId="522DBD11">
            <wp:simplePos x="0" y="0"/>
            <wp:positionH relativeFrom="page">
              <wp:align>left</wp:align>
            </wp:positionH>
            <wp:positionV relativeFrom="paragraph">
              <wp:posOffset>-1286495</wp:posOffset>
            </wp:positionV>
            <wp:extent cx="2397135" cy="2402958"/>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97135" cy="2402958"/>
                    </a:xfrm>
                    <a:prstGeom prst="rect">
                      <a:avLst/>
                    </a:prstGeom>
                    <a:noFill/>
                    <a:ln>
                      <a:noFill/>
                    </a:ln>
                  </pic:spPr>
                </pic:pic>
              </a:graphicData>
            </a:graphic>
            <wp14:sizeRelH relativeFrom="page">
              <wp14:pctWidth>0</wp14:pctWidth>
            </wp14:sizeRelH>
            <wp14:sizeRelV relativeFrom="page">
              <wp14:pctHeight>0</wp14:pctHeight>
            </wp14:sizeRelV>
          </wp:anchor>
        </w:drawing>
      </w:r>
      <w:r w:rsidR="001269D5">
        <w:rPr>
          <w:noProof/>
        </w:rPr>
        <w:drawing>
          <wp:anchor distT="0" distB="0" distL="114300" distR="114300" simplePos="0" relativeHeight="251658240" behindDoc="0" locked="0" layoutInCell="1" allowOverlap="1" wp14:anchorId="0122397D" wp14:editId="1192D553">
            <wp:simplePos x="0" y="0"/>
            <wp:positionH relativeFrom="margin">
              <wp:posOffset>2211572</wp:posOffset>
            </wp:positionH>
            <wp:positionV relativeFrom="paragraph">
              <wp:posOffset>-554857</wp:posOffset>
            </wp:positionV>
            <wp:extent cx="3800475" cy="265491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GReady_Logo.JPG"/>
                    <pic:cNvPicPr/>
                  </pic:nvPicPr>
                  <pic:blipFill>
                    <a:blip r:embed="rId12">
                      <a:extLst>
                        <a:ext uri="{28A0092B-C50C-407E-A947-70E740481C1C}">
                          <a14:useLocalDpi xmlns:a14="http://schemas.microsoft.com/office/drawing/2010/main" val="0"/>
                        </a:ext>
                      </a:extLst>
                    </a:blip>
                    <a:stretch>
                      <a:fillRect/>
                    </a:stretch>
                  </pic:blipFill>
                  <pic:spPr>
                    <a:xfrm>
                      <a:off x="0" y="0"/>
                      <a:ext cx="3800475" cy="2654918"/>
                    </a:xfrm>
                    <a:prstGeom prst="rect">
                      <a:avLst/>
                    </a:prstGeom>
                  </pic:spPr>
                </pic:pic>
              </a:graphicData>
            </a:graphic>
            <wp14:sizeRelH relativeFrom="margin">
              <wp14:pctWidth>0</wp14:pctWidth>
            </wp14:sizeRelH>
            <wp14:sizeRelV relativeFrom="margin">
              <wp14:pctHeight>0</wp14:pctHeight>
            </wp14:sizeRelV>
          </wp:anchor>
        </w:drawing>
      </w:r>
    </w:p>
    <w:p w14:paraId="660A1A10" w14:textId="00727113" w:rsidR="001269D5" w:rsidRDefault="001269D5" w:rsidP="007857AC"/>
    <w:p w14:paraId="75A448E3" w14:textId="77777777" w:rsidR="001269D5" w:rsidRDefault="001269D5" w:rsidP="007857AC"/>
    <w:p w14:paraId="53E09A7D" w14:textId="77777777" w:rsidR="001269D5" w:rsidRDefault="001269D5" w:rsidP="007857AC"/>
    <w:p w14:paraId="3768230E" w14:textId="77777777" w:rsidR="001269D5" w:rsidRDefault="001269D5" w:rsidP="007857AC"/>
    <w:p w14:paraId="24983821" w14:textId="77777777" w:rsidR="001269D5" w:rsidRDefault="001269D5" w:rsidP="007857AC"/>
    <w:p w14:paraId="76069733" w14:textId="77777777" w:rsidR="001269D5" w:rsidRDefault="001269D5" w:rsidP="007857AC"/>
    <w:p w14:paraId="309FDD9A" w14:textId="205F06A5" w:rsidR="001269D5" w:rsidRDefault="001269D5" w:rsidP="007857AC">
      <w:r>
        <w:rPr>
          <w:noProof/>
        </w:rPr>
        <mc:AlternateContent>
          <mc:Choice Requires="wps">
            <w:drawing>
              <wp:anchor distT="0" distB="0" distL="114300" distR="114300" simplePos="0" relativeHeight="251658241" behindDoc="0" locked="0" layoutInCell="1" allowOverlap="1" wp14:anchorId="5A6C5271" wp14:editId="788EBA0F">
                <wp:simplePos x="0" y="0"/>
                <wp:positionH relativeFrom="margin">
                  <wp:align>center</wp:align>
                </wp:positionH>
                <wp:positionV relativeFrom="paragraph">
                  <wp:posOffset>408379</wp:posOffset>
                </wp:positionV>
                <wp:extent cx="9810750" cy="485775"/>
                <wp:effectExtent l="0" t="0" r="0" b="0"/>
                <wp:wrapNone/>
                <wp:docPr id="3" name="Minus 3"/>
                <wp:cNvGraphicFramePr/>
                <a:graphic xmlns:a="http://schemas.openxmlformats.org/drawingml/2006/main">
                  <a:graphicData uri="http://schemas.microsoft.com/office/word/2010/wordprocessingShape">
                    <wps:wsp>
                      <wps:cNvSpPr/>
                      <wps:spPr>
                        <a:xfrm>
                          <a:off x="0" y="0"/>
                          <a:ext cx="9810750" cy="485775"/>
                        </a:xfrm>
                        <a:prstGeom prst="mathMinus">
                          <a:avLst>
                            <a:gd name="adj1" fmla="val 4770"/>
                          </a:avLst>
                        </a:prstGeom>
                        <a:solidFill>
                          <a:srgbClr val="059033"/>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shape id="Minus 3" style="position:absolute;margin-left:0;margin-top:32.15pt;width:772.5pt;height:38.25pt;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9810750,485775" o:spid="_x0000_s1026" fillcolor="#059033" stroked="f" strokeweight="1pt" path="m1300415,231302r7209920,l8510335,254473r-7209920,l1300415,23130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" w14:anchorId="750BAAFA">
                <v:stroke joinstyle="miter"/>
                <v:path arrowok="t" o:connecttype="custom" o:connectlocs="1300415,231302;8510335,231302;8510335,254473;1300415,254473;1300415,231302" o:connectangles="0,0,0,0,0"/>
                <w10:wrap anchorx="margin"/>
              </v:shape>
            </w:pict>
          </mc:Fallback>
        </mc:AlternateContent>
      </w:r>
    </w:p>
    <w:p w14:paraId="5E568544" w14:textId="73C1A2FE" w:rsidR="001269D5" w:rsidRDefault="001269D5" w:rsidP="001269D5">
      <w:pPr>
        <w:jc w:val="center"/>
        <w:rPr>
          <w:b/>
          <w:sz w:val="28"/>
          <w:szCs w:val="28"/>
        </w:rPr>
      </w:pPr>
      <w:r w:rsidRPr="00AA1484">
        <w:rPr>
          <w:b/>
          <w:sz w:val="28"/>
          <w:szCs w:val="28"/>
        </w:rPr>
        <w:t xml:space="preserve">Mission </w:t>
      </w:r>
      <w:r>
        <w:rPr>
          <w:b/>
          <w:sz w:val="28"/>
          <w:szCs w:val="28"/>
        </w:rPr>
        <w:t>Critical</w:t>
      </w:r>
      <w:r w:rsidRPr="00AA1484">
        <w:rPr>
          <w:b/>
          <w:sz w:val="28"/>
          <w:szCs w:val="28"/>
        </w:rPr>
        <w:t xml:space="preserve"> Function</w:t>
      </w:r>
      <w:r w:rsidR="00C25DB0">
        <w:rPr>
          <w:b/>
          <w:sz w:val="28"/>
          <w:szCs w:val="28"/>
        </w:rPr>
        <w:t xml:space="preserve">s </w:t>
      </w:r>
      <w:r w:rsidR="003A27C4">
        <w:rPr>
          <w:b/>
          <w:sz w:val="28"/>
          <w:szCs w:val="28"/>
        </w:rPr>
        <w:t>/ Business Impact Analysis</w:t>
      </w:r>
    </w:p>
    <w:p w14:paraId="0CF32DD3" w14:textId="77777777" w:rsidR="001269D5" w:rsidRDefault="001269D5" w:rsidP="007857AC"/>
    <w:p w14:paraId="6895E58F" w14:textId="16195AD5" w:rsidR="00A41EAD" w:rsidRPr="00A41EAD" w:rsidRDefault="00A41EAD" w:rsidP="007857AC">
      <w:pPr>
        <w:rPr>
          <w:sz w:val="24"/>
          <w:szCs w:val="24"/>
        </w:rPr>
      </w:pPr>
      <w:r w:rsidRPr="17310672">
        <w:rPr>
          <w:sz w:val="24"/>
          <w:szCs w:val="24"/>
        </w:rPr>
        <w:t>This document</w:t>
      </w:r>
      <w:r w:rsidR="002C7A4E" w:rsidRPr="17310672">
        <w:rPr>
          <w:sz w:val="24"/>
          <w:szCs w:val="24"/>
        </w:rPr>
        <w:t xml:space="preserve"> </w:t>
      </w:r>
      <w:r w:rsidR="00EA67F8" w:rsidRPr="17310672">
        <w:rPr>
          <w:sz w:val="24"/>
          <w:szCs w:val="24"/>
        </w:rPr>
        <w:t xml:space="preserve">is for </w:t>
      </w:r>
      <w:r w:rsidR="00CE3338" w:rsidRPr="17310672">
        <w:rPr>
          <w:sz w:val="24"/>
          <w:szCs w:val="24"/>
        </w:rPr>
        <w:t xml:space="preserve">each individual </w:t>
      </w:r>
      <w:r w:rsidRPr="17310672">
        <w:rPr>
          <w:sz w:val="24"/>
          <w:szCs w:val="24"/>
        </w:rPr>
        <w:t>critical function</w:t>
      </w:r>
      <w:r w:rsidR="00880FE4" w:rsidRPr="17310672">
        <w:rPr>
          <w:sz w:val="24"/>
          <w:szCs w:val="24"/>
        </w:rPr>
        <w:t xml:space="preserve"> listed </w:t>
      </w:r>
      <w:r w:rsidR="00CE3338" w:rsidRPr="17310672">
        <w:rPr>
          <w:sz w:val="24"/>
          <w:szCs w:val="24"/>
        </w:rPr>
        <w:t xml:space="preserve">in the </w:t>
      </w:r>
      <w:r w:rsidR="004B1682" w:rsidRPr="17310672">
        <w:rPr>
          <w:sz w:val="24"/>
          <w:szCs w:val="24"/>
        </w:rPr>
        <w:t xml:space="preserve">Mission Critical Functions </w:t>
      </w:r>
      <w:r w:rsidR="0A990FC6" w:rsidRPr="17310672">
        <w:rPr>
          <w:sz w:val="24"/>
          <w:szCs w:val="24"/>
        </w:rPr>
        <w:t>List</w:t>
      </w:r>
      <w:r w:rsidR="00CE3338" w:rsidRPr="17310672">
        <w:rPr>
          <w:sz w:val="24"/>
          <w:szCs w:val="24"/>
        </w:rPr>
        <w:t xml:space="preserve"> document</w:t>
      </w:r>
      <w:r w:rsidR="004B1682" w:rsidRPr="17310672">
        <w:rPr>
          <w:sz w:val="24"/>
          <w:szCs w:val="24"/>
        </w:rPr>
        <w:t xml:space="preserve">. </w:t>
      </w:r>
    </w:p>
    <w:p w14:paraId="4729C03D" w14:textId="3F66DF6B" w:rsidR="001269D5" w:rsidRDefault="007857AC" w:rsidP="007857AC">
      <w:r w:rsidRPr="00955BA0">
        <w:rPr>
          <w:b/>
          <w:bCs/>
          <w:sz w:val="24"/>
          <w:szCs w:val="24"/>
        </w:rPr>
        <w:t>Description</w:t>
      </w:r>
      <w:r w:rsidR="00955BA0">
        <w:rPr>
          <w:b/>
          <w:bCs/>
          <w:sz w:val="24"/>
          <w:szCs w:val="24"/>
        </w:rPr>
        <w:t>:</w:t>
      </w:r>
    </w:p>
    <w:tbl>
      <w:tblPr>
        <w:tblStyle w:val="TableGrid"/>
        <w:tblW w:w="10795" w:type="dxa"/>
        <w:tblLook w:val="04A0" w:firstRow="1" w:lastRow="0" w:firstColumn="1" w:lastColumn="0" w:noHBand="0" w:noVBand="1"/>
      </w:tblPr>
      <w:tblGrid>
        <w:gridCol w:w="4675"/>
        <w:gridCol w:w="6120"/>
      </w:tblGrid>
      <w:tr w:rsidR="001269D5" w14:paraId="046C07D2" w14:textId="77777777" w:rsidTr="00AE7145">
        <w:tc>
          <w:tcPr>
            <w:tcW w:w="4675" w:type="dxa"/>
          </w:tcPr>
          <w:p w14:paraId="654B4045" w14:textId="7F699BAE" w:rsidR="001269D5" w:rsidRPr="0012400D" w:rsidRDefault="001269D5" w:rsidP="00FB4F05">
            <w:pPr>
              <w:spacing w:after="120"/>
              <w:contextualSpacing/>
              <w:rPr>
                <w:sz w:val="24"/>
                <w:szCs w:val="24"/>
              </w:rPr>
            </w:pPr>
            <w:r w:rsidRPr="0012400D">
              <w:rPr>
                <w:sz w:val="24"/>
                <w:szCs w:val="24"/>
              </w:rPr>
              <w:t>Critical Function Name</w:t>
            </w:r>
          </w:p>
          <w:p w14:paraId="35693A39" w14:textId="70780B18" w:rsidR="001269D5" w:rsidRDefault="001269D5" w:rsidP="00FB4F05">
            <w:pPr>
              <w:spacing w:after="120"/>
            </w:pPr>
          </w:p>
        </w:tc>
        <w:tc>
          <w:tcPr>
            <w:tcW w:w="6120" w:type="dxa"/>
          </w:tcPr>
          <w:p w14:paraId="000C1DA5" w14:textId="77777777" w:rsidR="001F4908" w:rsidRPr="0012400D" w:rsidRDefault="001269D5" w:rsidP="0012400D">
            <w:pPr>
              <w:spacing w:after="120"/>
              <w:contextualSpacing/>
              <w:rPr>
                <w:sz w:val="24"/>
                <w:szCs w:val="24"/>
              </w:rPr>
            </w:pPr>
            <w:r w:rsidRPr="0012400D">
              <w:rPr>
                <w:sz w:val="24"/>
                <w:szCs w:val="24"/>
              </w:rPr>
              <w:t>Level of Criticality</w:t>
            </w:r>
          </w:p>
          <w:p w14:paraId="7279D40F" w14:textId="63F598C6" w:rsidR="001F4908" w:rsidRDefault="005266C6" w:rsidP="00870500">
            <w:pPr>
              <w:spacing w:after="120"/>
              <w:contextualSpacing/>
              <w:rPr>
                <w:bCs/>
              </w:rPr>
            </w:pPr>
            <w:r>
              <w:t xml:space="preserve"> </w:t>
            </w:r>
            <w:sdt>
              <w:sdtPr>
                <w:id w:val="-1890876178"/>
                <w14:checkbox>
                  <w14:checked w14:val="0"/>
                  <w14:checkedState w14:val="2612" w14:font="MS Gothic"/>
                  <w14:uncheckedState w14:val="2610" w14:font="MS Gothic"/>
                </w14:checkbox>
              </w:sdtPr>
              <w:sdtEndPr/>
              <w:sdtContent>
                <w:r w:rsidR="00420510">
                  <w:rPr>
                    <w:rFonts w:ascii="MS Gothic" w:eastAsia="MS Gothic" w:hAnsi="MS Gothic" w:hint="eastAsia"/>
                  </w:rPr>
                  <w:t>☐</w:t>
                </w:r>
              </w:sdtContent>
            </w:sdt>
            <w:r w:rsidR="001F4908">
              <w:t xml:space="preserve"> </w:t>
            </w:r>
            <w:r w:rsidRPr="005266C6">
              <w:rPr>
                <w:bCs/>
              </w:rPr>
              <w:t>Critical 1</w:t>
            </w:r>
            <w:r w:rsidR="0012400D">
              <w:rPr>
                <w:bCs/>
              </w:rPr>
              <w:t xml:space="preserve"> </w:t>
            </w:r>
            <w:r w:rsidR="001F4908">
              <w:rPr>
                <w:bCs/>
              </w:rPr>
              <w:t xml:space="preserve"> </w:t>
            </w:r>
            <w:sdt>
              <w:sdtPr>
                <w:id w:val="1846661531"/>
                <w14:checkbox>
                  <w14:checked w14:val="0"/>
                  <w14:checkedState w14:val="2612" w14:font="MS Gothic"/>
                  <w14:uncheckedState w14:val="2610" w14:font="MS Gothic"/>
                </w14:checkbox>
              </w:sdtPr>
              <w:sdtEndPr/>
              <w:sdtContent>
                <w:r w:rsidR="001F4908">
                  <w:rPr>
                    <w:rFonts w:ascii="MS Gothic" w:eastAsia="MS Gothic" w:hAnsi="MS Gothic" w:hint="eastAsia"/>
                  </w:rPr>
                  <w:t>☐</w:t>
                </w:r>
              </w:sdtContent>
            </w:sdt>
            <w:r w:rsidRPr="005266C6">
              <w:rPr>
                <w:bCs/>
              </w:rPr>
              <w:t xml:space="preserve"> Critical 2</w:t>
            </w:r>
            <w:r w:rsidR="0012400D">
              <w:rPr>
                <w:bCs/>
              </w:rPr>
              <w:t xml:space="preserve"> </w:t>
            </w:r>
            <w:r w:rsidR="001F4908">
              <w:rPr>
                <w:bCs/>
              </w:rPr>
              <w:t xml:space="preserve"> </w:t>
            </w:r>
            <w:sdt>
              <w:sdtPr>
                <w:id w:val="1130429360"/>
                <w14:checkbox>
                  <w14:checked w14:val="0"/>
                  <w14:checkedState w14:val="2612" w14:font="MS Gothic"/>
                  <w14:uncheckedState w14:val="2610" w14:font="MS Gothic"/>
                </w14:checkbox>
              </w:sdtPr>
              <w:sdtEndPr/>
              <w:sdtContent>
                <w:r w:rsidR="001F4908">
                  <w:rPr>
                    <w:rFonts w:ascii="MS Gothic" w:eastAsia="MS Gothic" w:hAnsi="MS Gothic" w:hint="eastAsia"/>
                  </w:rPr>
                  <w:t>☐</w:t>
                </w:r>
              </w:sdtContent>
            </w:sdt>
            <w:r w:rsidRPr="005266C6">
              <w:rPr>
                <w:bCs/>
              </w:rPr>
              <w:t xml:space="preserve"> Critical 3</w:t>
            </w:r>
          </w:p>
          <w:p w14:paraId="20EB781F" w14:textId="639820C6" w:rsidR="001269D5" w:rsidRDefault="001F4908" w:rsidP="00FB4F05">
            <w:pPr>
              <w:spacing w:after="120"/>
            </w:pPr>
            <w:r>
              <w:t xml:space="preserve"> </w:t>
            </w:r>
            <w:sdt>
              <w:sdtPr>
                <w:id w:val="16143936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5266C6" w:rsidRPr="005266C6">
              <w:rPr>
                <w:bCs/>
              </w:rPr>
              <w:t xml:space="preserve"> </w:t>
            </w:r>
            <w:r w:rsidR="0012400D">
              <w:rPr>
                <w:bCs/>
              </w:rPr>
              <w:t>D</w:t>
            </w:r>
            <w:r w:rsidR="005266C6" w:rsidRPr="005266C6">
              <w:rPr>
                <w:bCs/>
              </w:rPr>
              <w:t>eferrable</w:t>
            </w:r>
          </w:p>
        </w:tc>
      </w:tr>
      <w:tr w:rsidR="001269D5" w14:paraId="7FF415BD" w14:textId="77777777" w:rsidTr="00AE7145">
        <w:tc>
          <w:tcPr>
            <w:tcW w:w="4675" w:type="dxa"/>
          </w:tcPr>
          <w:p w14:paraId="78F4FD0A" w14:textId="77777777" w:rsidR="001269D5" w:rsidRPr="0012400D" w:rsidRDefault="001269D5" w:rsidP="00FB4F05">
            <w:pPr>
              <w:spacing w:after="120"/>
              <w:contextualSpacing/>
              <w:rPr>
                <w:sz w:val="24"/>
                <w:szCs w:val="24"/>
              </w:rPr>
            </w:pPr>
            <w:r w:rsidRPr="0012400D">
              <w:rPr>
                <w:sz w:val="24"/>
                <w:szCs w:val="24"/>
              </w:rPr>
              <w:t>Brief Description of This Function (if applicable)</w:t>
            </w:r>
          </w:p>
          <w:p w14:paraId="3F74AC80" w14:textId="484E8E2E" w:rsidR="001269D5" w:rsidRDefault="001269D5" w:rsidP="00FB4F05">
            <w:pPr>
              <w:spacing w:after="120"/>
            </w:pPr>
          </w:p>
        </w:tc>
        <w:tc>
          <w:tcPr>
            <w:tcW w:w="6120" w:type="dxa"/>
          </w:tcPr>
          <w:p w14:paraId="36A278EA" w14:textId="77777777" w:rsidR="001269D5" w:rsidRPr="0012400D" w:rsidRDefault="001269D5" w:rsidP="00FB4F05">
            <w:pPr>
              <w:spacing w:after="120"/>
              <w:contextualSpacing/>
              <w:rPr>
                <w:sz w:val="24"/>
                <w:szCs w:val="24"/>
              </w:rPr>
            </w:pPr>
            <w:r w:rsidRPr="0012400D">
              <w:rPr>
                <w:sz w:val="24"/>
                <w:szCs w:val="24"/>
              </w:rPr>
              <w:t>Name of Section or Unit that Performs This Function (if applicable)</w:t>
            </w:r>
          </w:p>
          <w:p w14:paraId="7A0A8097" w14:textId="3610AB11" w:rsidR="001269D5" w:rsidRDefault="001269D5" w:rsidP="00FB4F05">
            <w:pPr>
              <w:spacing w:after="120"/>
            </w:pPr>
          </w:p>
        </w:tc>
      </w:tr>
      <w:tr w:rsidR="005266C6" w14:paraId="11222A26" w14:textId="77777777" w:rsidTr="00AE7145">
        <w:tc>
          <w:tcPr>
            <w:tcW w:w="10795" w:type="dxa"/>
            <w:gridSpan w:val="2"/>
          </w:tcPr>
          <w:p w14:paraId="09814965" w14:textId="77777777" w:rsidR="005266C6" w:rsidRPr="0012400D" w:rsidRDefault="005266C6" w:rsidP="00FB4F05">
            <w:pPr>
              <w:spacing w:after="120"/>
              <w:contextualSpacing/>
              <w:rPr>
                <w:sz w:val="24"/>
                <w:szCs w:val="24"/>
              </w:rPr>
            </w:pPr>
            <w:r w:rsidRPr="0012400D">
              <w:rPr>
                <w:sz w:val="24"/>
                <w:szCs w:val="24"/>
              </w:rPr>
              <w:t>Responsible People (give names unless this is a generic group)</w:t>
            </w:r>
          </w:p>
          <w:p w14:paraId="743EEA9A" w14:textId="77777777" w:rsidR="005266C6" w:rsidRDefault="005266C6" w:rsidP="00FB4F05">
            <w:pPr>
              <w:spacing w:after="120"/>
            </w:pPr>
          </w:p>
          <w:p w14:paraId="72931F3C" w14:textId="3FE94D15" w:rsidR="005266C6" w:rsidRDefault="005266C6" w:rsidP="00FB4F05">
            <w:pPr>
              <w:spacing w:after="120"/>
            </w:pPr>
          </w:p>
        </w:tc>
      </w:tr>
    </w:tbl>
    <w:p w14:paraId="1B8A24D3" w14:textId="6309ADC4" w:rsidR="001269D5" w:rsidRDefault="006604B1" w:rsidP="007857AC">
      <w:r>
        <w:rPr>
          <w:noProof/>
        </w:rPr>
        <mc:AlternateContent>
          <mc:Choice Requires="wps">
            <w:drawing>
              <wp:anchor distT="0" distB="0" distL="114300" distR="114300" simplePos="0" relativeHeight="251658242" behindDoc="0" locked="0" layoutInCell="1" allowOverlap="1" wp14:anchorId="342773FF" wp14:editId="055C206F">
                <wp:simplePos x="0" y="0"/>
                <wp:positionH relativeFrom="margin">
                  <wp:align>center</wp:align>
                </wp:positionH>
                <wp:positionV relativeFrom="paragraph">
                  <wp:posOffset>72464</wp:posOffset>
                </wp:positionV>
                <wp:extent cx="9810750" cy="485775"/>
                <wp:effectExtent l="0" t="0" r="0" b="0"/>
                <wp:wrapNone/>
                <wp:docPr id="2" name="Minus 3"/>
                <wp:cNvGraphicFramePr/>
                <a:graphic xmlns:a="http://schemas.openxmlformats.org/drawingml/2006/main">
                  <a:graphicData uri="http://schemas.microsoft.com/office/word/2010/wordprocessingShape">
                    <wps:wsp>
                      <wps:cNvSpPr/>
                      <wps:spPr>
                        <a:xfrm>
                          <a:off x="0" y="0"/>
                          <a:ext cx="9810750" cy="485775"/>
                        </a:xfrm>
                        <a:prstGeom prst="mathMinus">
                          <a:avLst>
                            <a:gd name="adj1" fmla="val 4770"/>
                          </a:avLst>
                        </a:prstGeom>
                        <a:solidFill>
                          <a:srgbClr val="059033"/>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shape id="Minus 3" style="position:absolute;margin-left:0;margin-top:5.7pt;width:772.5pt;height:38.25pt;z-index:25165824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9810750,485775" o:spid="_x0000_s1026" fillcolor="#059033" stroked="f" strokeweight="1pt" path="m1300415,231302r7209920,l8510335,254473r-7209920,l1300415,23130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" w14:anchorId="64211575">
                <v:stroke joinstyle="miter"/>
                <v:path arrowok="t" o:connecttype="custom" o:connectlocs="1300415,231302;8510335,231302;8510335,254473;1300415,254473;1300415,231302" o:connectangles="0,0,0,0,0"/>
                <w10:wrap anchorx="margin"/>
              </v:shape>
            </w:pict>
          </mc:Fallback>
        </mc:AlternateContent>
      </w:r>
    </w:p>
    <w:p w14:paraId="09F36344" w14:textId="1A87B3CE" w:rsidR="006604B1" w:rsidRDefault="006604B1" w:rsidP="007857AC"/>
    <w:p w14:paraId="15177602" w14:textId="0E95CB53" w:rsidR="007857AC" w:rsidRDefault="007857AC" w:rsidP="007857AC">
      <w:pPr>
        <w:rPr>
          <w:b/>
          <w:bCs/>
          <w:sz w:val="24"/>
          <w:szCs w:val="24"/>
        </w:rPr>
      </w:pPr>
      <w:r w:rsidRPr="006604B1">
        <w:rPr>
          <w:b/>
          <w:bCs/>
          <w:sz w:val="24"/>
          <w:szCs w:val="24"/>
        </w:rPr>
        <w:t>Levels of</w:t>
      </w:r>
      <w:r w:rsidRPr="006604B1">
        <w:rPr>
          <w:sz w:val="24"/>
          <w:szCs w:val="24"/>
        </w:rPr>
        <w:t xml:space="preserve"> </w:t>
      </w:r>
      <w:r w:rsidRPr="006604B1">
        <w:rPr>
          <w:b/>
          <w:bCs/>
          <w:sz w:val="24"/>
          <w:szCs w:val="24"/>
        </w:rPr>
        <w:t>Criticality</w:t>
      </w:r>
      <w:r w:rsidR="006604B1">
        <w:rPr>
          <w:b/>
          <w:bCs/>
          <w:sz w:val="24"/>
          <w:szCs w:val="24"/>
        </w:rPr>
        <w:t>:</w:t>
      </w:r>
    </w:p>
    <w:p w14:paraId="203A58FA" w14:textId="7B3CE246" w:rsidR="006604B1" w:rsidRDefault="006604B1" w:rsidP="006604B1">
      <w:r>
        <w:t>These questions will help you predict the consequences to these critical functions. Appropriately determining a level of criticality will help your institution develop and prioritize recovery strategies.</w:t>
      </w:r>
    </w:p>
    <w:p w14:paraId="23A5D78A" w14:textId="69C188A5" w:rsidR="006604B1" w:rsidRDefault="006604B1" w:rsidP="006604B1">
      <w:r>
        <w:t>When answering each of the following questions consider it in the context of the critical function for this plan.</w:t>
      </w:r>
    </w:p>
    <w:p w14:paraId="2BA916B5" w14:textId="0D99A2FA" w:rsidR="005266C6" w:rsidRDefault="006604B1" w:rsidP="006604B1">
      <w:r w:rsidRPr="006604B1">
        <w:t>Note that the Recovery Time Objective (RTO) selected will impact the recovery time of all applications needed during a recovery and the priority in which the critical function will be addressed after an emergency or incident.</w:t>
      </w:r>
      <w:r w:rsidR="00946038" w:rsidRPr="00946038">
        <w:t xml:space="preserve"> All critical functions applications RTO’s must be equal to or greater than the RTO determined in this impact analysis.</w:t>
      </w:r>
    </w:p>
    <w:tbl>
      <w:tblPr>
        <w:tblStyle w:val="TableGrid"/>
        <w:tblW w:w="10795" w:type="dxa"/>
        <w:tblLook w:val="04A0" w:firstRow="1" w:lastRow="0" w:firstColumn="1" w:lastColumn="0" w:noHBand="0" w:noVBand="1"/>
      </w:tblPr>
      <w:tblGrid>
        <w:gridCol w:w="5485"/>
        <w:gridCol w:w="5310"/>
      </w:tblGrid>
      <w:tr w:rsidR="007857AC" w14:paraId="689C30BB" w14:textId="77777777" w:rsidTr="00AE7145">
        <w:tc>
          <w:tcPr>
            <w:tcW w:w="5485" w:type="dxa"/>
          </w:tcPr>
          <w:p w14:paraId="76A8CF0E" w14:textId="702C8C04" w:rsidR="007857AC" w:rsidRPr="006604B1" w:rsidRDefault="007857AC" w:rsidP="001D74F2">
            <w:pPr>
              <w:rPr>
                <w:b/>
                <w:bCs/>
              </w:rPr>
            </w:pPr>
            <w:r w:rsidRPr="006604B1">
              <w:rPr>
                <w:b/>
                <w:bCs/>
                <w:sz w:val="24"/>
                <w:szCs w:val="24"/>
              </w:rPr>
              <w:t>Institutional Impacts</w:t>
            </w:r>
          </w:p>
        </w:tc>
        <w:tc>
          <w:tcPr>
            <w:tcW w:w="5310" w:type="dxa"/>
          </w:tcPr>
          <w:p w14:paraId="6C7D2C76" w14:textId="6B7D4B1E" w:rsidR="005266C6" w:rsidRDefault="005266C6" w:rsidP="001D74F2">
            <w:pPr>
              <w:tabs>
                <w:tab w:val="left" w:pos="5320"/>
              </w:tabs>
            </w:pPr>
            <w:r>
              <w:t>Answer each of the following</w:t>
            </w:r>
          </w:p>
          <w:p w14:paraId="451C4552" w14:textId="10D8E95C" w:rsidR="007857AC" w:rsidRDefault="005266C6" w:rsidP="001D74F2">
            <w:pPr>
              <w:tabs>
                <w:tab w:val="left" w:pos="5320"/>
              </w:tabs>
            </w:pPr>
            <w:r>
              <w:t>(N/A, Possibly, or Applicable)</w:t>
            </w:r>
          </w:p>
        </w:tc>
      </w:tr>
      <w:tr w:rsidR="007857AC" w14:paraId="2B8AC034" w14:textId="77777777" w:rsidTr="00AE7145">
        <w:tc>
          <w:tcPr>
            <w:tcW w:w="5485" w:type="dxa"/>
          </w:tcPr>
          <w:p w14:paraId="4B065CE2" w14:textId="795B1E26" w:rsidR="007857AC" w:rsidRDefault="007857AC" w:rsidP="001D74F2">
            <w:r>
              <w:t>Does your function support the ability to protect life and/or property?</w:t>
            </w:r>
          </w:p>
        </w:tc>
        <w:tc>
          <w:tcPr>
            <w:tcW w:w="5310" w:type="dxa"/>
          </w:tcPr>
          <w:p w14:paraId="1935758A" w14:textId="77777777" w:rsidR="007857AC" w:rsidRDefault="007857AC" w:rsidP="00B921AC">
            <w:pPr>
              <w:tabs>
                <w:tab w:val="left" w:pos="5320"/>
              </w:tabs>
              <w:spacing w:after="120"/>
            </w:pPr>
          </w:p>
          <w:p w14:paraId="4E2639F8" w14:textId="36D15EFA" w:rsidR="00B921AC" w:rsidRDefault="00B921AC" w:rsidP="00B921AC">
            <w:pPr>
              <w:tabs>
                <w:tab w:val="left" w:pos="5320"/>
              </w:tabs>
              <w:spacing w:after="120"/>
            </w:pPr>
          </w:p>
        </w:tc>
      </w:tr>
      <w:tr w:rsidR="007857AC" w14:paraId="7144F3EF" w14:textId="77777777" w:rsidTr="00AE7145">
        <w:tc>
          <w:tcPr>
            <w:tcW w:w="5485" w:type="dxa"/>
          </w:tcPr>
          <w:p w14:paraId="04FC4DF5" w14:textId="1E5AF2C5" w:rsidR="007857AC" w:rsidRDefault="007857AC" w:rsidP="001D74F2">
            <w:r>
              <w:t>Will the loss of this function relate to a loss of revenue?</w:t>
            </w:r>
          </w:p>
        </w:tc>
        <w:tc>
          <w:tcPr>
            <w:tcW w:w="5310" w:type="dxa"/>
          </w:tcPr>
          <w:p w14:paraId="5D9D22FF" w14:textId="2CAA25EE" w:rsidR="00CD64CB" w:rsidRDefault="00CD64CB" w:rsidP="00B921AC">
            <w:pPr>
              <w:tabs>
                <w:tab w:val="left" w:pos="5320"/>
              </w:tabs>
              <w:spacing w:after="120"/>
            </w:pPr>
          </w:p>
          <w:p w14:paraId="5E4752EB" w14:textId="77777777" w:rsidR="007857AC" w:rsidRDefault="007857AC" w:rsidP="00B921AC">
            <w:pPr>
              <w:spacing w:after="120"/>
            </w:pPr>
          </w:p>
        </w:tc>
      </w:tr>
      <w:tr w:rsidR="007857AC" w14:paraId="4DA916A4" w14:textId="77777777" w:rsidTr="00AE7145">
        <w:tc>
          <w:tcPr>
            <w:tcW w:w="5485" w:type="dxa"/>
          </w:tcPr>
          <w:p w14:paraId="7D4F0D9C" w14:textId="753FBD17" w:rsidR="007857AC" w:rsidRDefault="007857AC" w:rsidP="001D74F2">
            <w:r>
              <w:lastRenderedPageBreak/>
              <w:t>Will the lack of recovery to this function cause legal harm to the institution?</w:t>
            </w:r>
          </w:p>
        </w:tc>
        <w:tc>
          <w:tcPr>
            <w:tcW w:w="5310" w:type="dxa"/>
          </w:tcPr>
          <w:p w14:paraId="3AE41B89" w14:textId="167DD9E1" w:rsidR="00CD64CB" w:rsidRDefault="00CD64CB" w:rsidP="00B921AC">
            <w:pPr>
              <w:tabs>
                <w:tab w:val="left" w:pos="5320"/>
              </w:tabs>
              <w:spacing w:after="120"/>
            </w:pPr>
          </w:p>
          <w:p w14:paraId="5CCA0831" w14:textId="77777777" w:rsidR="007857AC" w:rsidRDefault="007857AC" w:rsidP="00B921AC">
            <w:pPr>
              <w:spacing w:after="120"/>
            </w:pPr>
          </w:p>
        </w:tc>
      </w:tr>
      <w:tr w:rsidR="007857AC" w14:paraId="44C253C4" w14:textId="77777777" w:rsidTr="00AE7145">
        <w:tc>
          <w:tcPr>
            <w:tcW w:w="5485" w:type="dxa"/>
          </w:tcPr>
          <w:p w14:paraId="7A2EB1A8" w14:textId="77777777" w:rsidR="007857AC" w:rsidRDefault="007857AC" w:rsidP="001D74F2">
            <w:r>
              <w:t>Does this function directly impact students?</w:t>
            </w:r>
          </w:p>
          <w:p w14:paraId="6AD67F6C" w14:textId="17BAF3FB" w:rsidR="005266C6" w:rsidRDefault="005266C6" w:rsidP="001D74F2"/>
        </w:tc>
        <w:tc>
          <w:tcPr>
            <w:tcW w:w="5310" w:type="dxa"/>
          </w:tcPr>
          <w:p w14:paraId="002C1940" w14:textId="77777777" w:rsidR="007857AC" w:rsidRDefault="007857AC" w:rsidP="00B921AC">
            <w:pPr>
              <w:tabs>
                <w:tab w:val="left" w:pos="5320"/>
              </w:tabs>
              <w:spacing w:after="120"/>
            </w:pPr>
          </w:p>
          <w:p w14:paraId="41E33703" w14:textId="4C44A2F3" w:rsidR="00B921AC" w:rsidRDefault="00B921AC" w:rsidP="00B921AC">
            <w:pPr>
              <w:tabs>
                <w:tab w:val="left" w:pos="5320"/>
              </w:tabs>
              <w:spacing w:after="120"/>
            </w:pPr>
          </w:p>
        </w:tc>
      </w:tr>
      <w:tr w:rsidR="007857AC" w14:paraId="706E135C" w14:textId="77777777" w:rsidTr="00AE7145">
        <w:tc>
          <w:tcPr>
            <w:tcW w:w="5485" w:type="dxa"/>
          </w:tcPr>
          <w:p w14:paraId="6E1472B2" w14:textId="6B81E655" w:rsidR="007857AC" w:rsidRDefault="007857AC" w:rsidP="001D74F2">
            <w:r>
              <w:t>Would this function directly cause penalties or fines for the institution?</w:t>
            </w:r>
          </w:p>
        </w:tc>
        <w:tc>
          <w:tcPr>
            <w:tcW w:w="5310" w:type="dxa"/>
          </w:tcPr>
          <w:p w14:paraId="0E72FA29" w14:textId="599B9B59" w:rsidR="00CD64CB" w:rsidRDefault="00CD64CB" w:rsidP="00B921AC">
            <w:pPr>
              <w:tabs>
                <w:tab w:val="left" w:pos="5320"/>
              </w:tabs>
              <w:spacing w:after="120"/>
            </w:pPr>
          </w:p>
          <w:p w14:paraId="21811778" w14:textId="77777777" w:rsidR="007857AC" w:rsidRDefault="007857AC" w:rsidP="00B921AC">
            <w:pPr>
              <w:spacing w:after="120"/>
            </w:pPr>
          </w:p>
        </w:tc>
      </w:tr>
      <w:tr w:rsidR="007857AC" w14:paraId="3E0416D6" w14:textId="77777777" w:rsidTr="00AE7145">
        <w:tc>
          <w:tcPr>
            <w:tcW w:w="5485" w:type="dxa"/>
          </w:tcPr>
          <w:p w14:paraId="49E9962D" w14:textId="1B967061" w:rsidR="007857AC" w:rsidRDefault="007857AC" w:rsidP="001D74F2">
            <w:r>
              <w:t>Would this function directly cause harm to the reputation of the institution?</w:t>
            </w:r>
          </w:p>
        </w:tc>
        <w:tc>
          <w:tcPr>
            <w:tcW w:w="5310" w:type="dxa"/>
          </w:tcPr>
          <w:p w14:paraId="38FDD709" w14:textId="41A383F7" w:rsidR="00CD64CB" w:rsidRDefault="00CD64CB" w:rsidP="00B921AC">
            <w:pPr>
              <w:tabs>
                <w:tab w:val="left" w:pos="5320"/>
              </w:tabs>
              <w:spacing w:after="120"/>
            </w:pPr>
          </w:p>
          <w:p w14:paraId="2133099A" w14:textId="77777777" w:rsidR="007857AC" w:rsidRDefault="007857AC" w:rsidP="00B921AC">
            <w:pPr>
              <w:spacing w:after="120"/>
            </w:pPr>
          </w:p>
        </w:tc>
      </w:tr>
      <w:tr w:rsidR="005266C6" w14:paraId="4D6965E5" w14:textId="77777777" w:rsidTr="00AE7145">
        <w:tc>
          <w:tcPr>
            <w:tcW w:w="10795" w:type="dxa"/>
            <w:gridSpan w:val="2"/>
          </w:tcPr>
          <w:p w14:paraId="26A65AC1" w14:textId="77777777" w:rsidR="005266C6" w:rsidRDefault="005266C6" w:rsidP="001D74F2">
            <w:r>
              <w:t>Recovery time Objective (RTO)</w:t>
            </w:r>
          </w:p>
          <w:p w14:paraId="30724016" w14:textId="77777777" w:rsidR="005266C6" w:rsidRDefault="005266C6" w:rsidP="005266C6">
            <w:pPr>
              <w:tabs>
                <w:tab w:val="left" w:pos="5320"/>
              </w:tabs>
            </w:pPr>
            <w:r>
              <w:t>(After an emergency how soon would this function need to be recovered?)</w:t>
            </w:r>
          </w:p>
          <w:p w14:paraId="2A11598B" w14:textId="3A6FA16F" w:rsidR="005266C6" w:rsidRDefault="00895E5C" w:rsidP="005266C6">
            <w:pPr>
              <w:tabs>
                <w:tab w:val="left" w:pos="5320"/>
              </w:tabs>
            </w:pPr>
            <w:sdt>
              <w:sdtPr>
                <w:id w:val="-1745488599"/>
                <w14:checkbox>
                  <w14:checked w14:val="0"/>
                  <w14:checkedState w14:val="2612" w14:font="MS Gothic"/>
                  <w14:uncheckedState w14:val="2610" w14:font="MS Gothic"/>
                </w14:checkbox>
              </w:sdtPr>
              <w:sdtEndPr/>
              <w:sdtContent>
                <w:r w:rsidR="005266C6">
                  <w:rPr>
                    <w:rFonts w:ascii="MS Gothic" w:eastAsia="MS Gothic" w:hAnsi="MS Gothic" w:hint="eastAsia"/>
                  </w:rPr>
                  <w:t>☐</w:t>
                </w:r>
              </w:sdtContent>
            </w:sdt>
            <w:r w:rsidR="005266C6">
              <w:t xml:space="preserve"> undecided </w:t>
            </w:r>
            <w:sdt>
              <w:sdtPr>
                <w:id w:val="-10531244"/>
                <w14:checkbox>
                  <w14:checked w14:val="0"/>
                  <w14:checkedState w14:val="2612" w14:font="MS Gothic"/>
                  <w14:uncheckedState w14:val="2610" w14:font="MS Gothic"/>
                </w14:checkbox>
              </w:sdtPr>
              <w:sdtEndPr/>
              <w:sdtContent>
                <w:r w:rsidR="005266C6">
                  <w:rPr>
                    <w:rFonts w:ascii="MS Gothic" w:eastAsia="MS Gothic" w:hAnsi="MS Gothic" w:hint="eastAsia"/>
                  </w:rPr>
                  <w:t>☐</w:t>
                </w:r>
              </w:sdtContent>
            </w:sdt>
            <w:r w:rsidR="005266C6">
              <w:t xml:space="preserve"> does not apply </w:t>
            </w:r>
            <w:sdt>
              <w:sdtPr>
                <w:id w:val="256331581"/>
                <w14:checkbox>
                  <w14:checked w14:val="0"/>
                  <w14:checkedState w14:val="2612" w14:font="MS Gothic"/>
                  <w14:uncheckedState w14:val="2610" w14:font="MS Gothic"/>
                </w14:checkbox>
              </w:sdtPr>
              <w:sdtEndPr/>
              <w:sdtContent>
                <w:r w:rsidR="005266C6">
                  <w:rPr>
                    <w:rFonts w:ascii="MS Gothic" w:eastAsia="MS Gothic" w:hAnsi="MS Gothic" w:hint="eastAsia"/>
                  </w:rPr>
                  <w:t>☐</w:t>
                </w:r>
              </w:sdtContent>
            </w:sdt>
            <w:r w:rsidR="005266C6">
              <w:t xml:space="preserve"> no downtime allowed </w:t>
            </w:r>
            <w:sdt>
              <w:sdtPr>
                <w:id w:val="-1687975091"/>
                <w14:checkbox>
                  <w14:checked w14:val="0"/>
                  <w14:checkedState w14:val="2612" w14:font="MS Gothic"/>
                  <w14:uncheckedState w14:val="2610" w14:font="MS Gothic"/>
                </w14:checkbox>
              </w:sdtPr>
              <w:sdtEndPr/>
              <w:sdtContent>
                <w:r w:rsidR="00420510">
                  <w:rPr>
                    <w:rFonts w:ascii="MS Gothic" w:eastAsia="MS Gothic" w:hAnsi="MS Gothic" w:hint="eastAsia"/>
                  </w:rPr>
                  <w:t>☐</w:t>
                </w:r>
              </w:sdtContent>
            </w:sdt>
            <w:r w:rsidR="005266C6">
              <w:t xml:space="preserve"> 1 day </w:t>
            </w:r>
            <w:sdt>
              <w:sdtPr>
                <w:id w:val="298502289"/>
                <w14:checkbox>
                  <w14:checked w14:val="0"/>
                  <w14:checkedState w14:val="2612" w14:font="MS Gothic"/>
                  <w14:uncheckedState w14:val="2610" w14:font="MS Gothic"/>
                </w14:checkbox>
              </w:sdtPr>
              <w:sdtEndPr/>
              <w:sdtContent>
                <w:r w:rsidR="005266C6">
                  <w:rPr>
                    <w:rFonts w:ascii="MS Gothic" w:eastAsia="MS Gothic" w:hAnsi="MS Gothic" w:hint="eastAsia"/>
                  </w:rPr>
                  <w:t>☐</w:t>
                </w:r>
              </w:sdtContent>
            </w:sdt>
            <w:r w:rsidR="005266C6">
              <w:t xml:space="preserve"> 3 </w:t>
            </w:r>
            <w:proofErr w:type="gramStart"/>
            <w:r w:rsidR="005266C6">
              <w:t>days</w:t>
            </w:r>
            <w:proofErr w:type="gramEnd"/>
          </w:p>
          <w:p w14:paraId="44FD8879" w14:textId="79579814" w:rsidR="005266C6" w:rsidRDefault="005266C6" w:rsidP="005266C6">
            <w:pPr>
              <w:tabs>
                <w:tab w:val="left" w:pos="5320"/>
              </w:tabs>
            </w:pPr>
          </w:p>
        </w:tc>
      </w:tr>
    </w:tbl>
    <w:p w14:paraId="2AD835A8" w14:textId="0FECDDEA" w:rsidR="007857AC" w:rsidRDefault="006604B1" w:rsidP="007857AC">
      <w:r>
        <w:rPr>
          <w:noProof/>
        </w:rPr>
        <mc:AlternateContent>
          <mc:Choice Requires="wps">
            <w:drawing>
              <wp:anchor distT="0" distB="0" distL="114300" distR="114300" simplePos="0" relativeHeight="251658243" behindDoc="0" locked="0" layoutInCell="1" allowOverlap="1" wp14:anchorId="4850BE8B" wp14:editId="2537C955">
                <wp:simplePos x="0" y="0"/>
                <wp:positionH relativeFrom="margin">
                  <wp:align>center</wp:align>
                </wp:positionH>
                <wp:positionV relativeFrom="paragraph">
                  <wp:posOffset>72464</wp:posOffset>
                </wp:positionV>
                <wp:extent cx="9810750" cy="485775"/>
                <wp:effectExtent l="0" t="0" r="0" b="0"/>
                <wp:wrapNone/>
                <wp:docPr id="4" name="Minus 3"/>
                <wp:cNvGraphicFramePr/>
                <a:graphic xmlns:a="http://schemas.openxmlformats.org/drawingml/2006/main">
                  <a:graphicData uri="http://schemas.microsoft.com/office/word/2010/wordprocessingShape">
                    <wps:wsp>
                      <wps:cNvSpPr/>
                      <wps:spPr>
                        <a:xfrm>
                          <a:off x="0" y="0"/>
                          <a:ext cx="9810750" cy="485775"/>
                        </a:xfrm>
                        <a:prstGeom prst="mathMinus">
                          <a:avLst>
                            <a:gd name="adj1" fmla="val 4770"/>
                          </a:avLst>
                        </a:prstGeom>
                        <a:solidFill>
                          <a:srgbClr val="059033"/>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shape id="Minus 3" style="position:absolute;margin-left:0;margin-top:5.7pt;width:772.5pt;height:38.25pt;z-index:251658243;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9810750,485775" o:spid="_x0000_s1026" fillcolor="#059033" stroked="f" strokeweight="1pt" path="m1300415,231302r7209920,l8510335,254473r-7209920,l1300415,23130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" w14:anchorId="71964124">
                <v:stroke joinstyle="miter"/>
                <v:path arrowok="t" o:connecttype="custom" o:connectlocs="1300415,231302;8510335,231302;8510335,254473;1300415,254473;1300415,231302" o:connectangles="0,0,0,0,0"/>
                <w10:wrap anchorx="margin"/>
              </v:shape>
            </w:pict>
          </mc:Fallback>
        </mc:AlternateContent>
      </w:r>
    </w:p>
    <w:p w14:paraId="60BE8216" w14:textId="77777777" w:rsidR="00FB4F05" w:rsidRDefault="00FB4F05" w:rsidP="007857AC">
      <w:pPr>
        <w:rPr>
          <w:b/>
          <w:bCs/>
          <w:sz w:val="24"/>
          <w:szCs w:val="24"/>
        </w:rPr>
      </w:pPr>
    </w:p>
    <w:p w14:paraId="4C9532D2" w14:textId="3FCE19BF" w:rsidR="006604B1" w:rsidRDefault="00CD64CB" w:rsidP="007857AC">
      <w:pPr>
        <w:rPr>
          <w:b/>
          <w:bCs/>
          <w:sz w:val="24"/>
          <w:szCs w:val="24"/>
        </w:rPr>
      </w:pPr>
      <w:r w:rsidRPr="006604B1">
        <w:rPr>
          <w:b/>
          <w:bCs/>
          <w:sz w:val="24"/>
          <w:szCs w:val="24"/>
        </w:rPr>
        <w:t>Peak Periods</w:t>
      </w:r>
      <w:r w:rsidR="006604B1">
        <w:rPr>
          <w:b/>
          <w:bCs/>
          <w:sz w:val="24"/>
          <w:szCs w:val="24"/>
        </w:rPr>
        <w:t>:</w:t>
      </w:r>
    </w:p>
    <w:p w14:paraId="44C00892" w14:textId="5610CF2E" w:rsidR="006604B1" w:rsidRDefault="006604B1" w:rsidP="006604B1">
      <w:r>
        <w:t>Please indicate any months when you would expect there to be especially high activity involved in accomplishing this function. This might be a peak workload period such as the annual fiscal closing for accounting functions; or it might denote activities that happen only at certain times - such as course-registration that happens once per academic term.</w:t>
      </w:r>
    </w:p>
    <w:p w14:paraId="1C4DC563" w14:textId="5DE8E87B" w:rsidR="006604B1" w:rsidRDefault="006604B1" w:rsidP="006604B1">
      <w:r>
        <w:t>Select as many months as needed. Explain if necessary. If this function has no peak periods, leave blank.</w:t>
      </w:r>
    </w:p>
    <w:p w14:paraId="4B2BAF8B" w14:textId="46F605F1" w:rsidR="006604B1" w:rsidRPr="006604B1" w:rsidRDefault="006604B1" w:rsidP="006604B1"/>
    <w:tbl>
      <w:tblPr>
        <w:tblStyle w:val="TableGrid"/>
        <w:tblW w:w="10795" w:type="dxa"/>
        <w:tblLook w:val="04A0" w:firstRow="1" w:lastRow="0" w:firstColumn="1" w:lastColumn="0" w:noHBand="0" w:noVBand="1"/>
      </w:tblPr>
      <w:tblGrid>
        <w:gridCol w:w="2330"/>
        <w:gridCol w:w="2337"/>
        <w:gridCol w:w="2338"/>
        <w:gridCol w:w="3790"/>
      </w:tblGrid>
      <w:tr w:rsidR="00CD64CB" w14:paraId="6E747B3B" w14:textId="77777777" w:rsidTr="00AE7145">
        <w:tc>
          <w:tcPr>
            <w:tcW w:w="2330" w:type="dxa"/>
          </w:tcPr>
          <w:p w14:paraId="0106D43D" w14:textId="62D73512" w:rsidR="00CD64CB" w:rsidRDefault="00895E5C" w:rsidP="007857AC">
            <w:sdt>
              <w:sdtPr>
                <w:id w:val="385610995"/>
                <w14:checkbox>
                  <w14:checked w14:val="0"/>
                  <w14:checkedState w14:val="2612" w14:font="MS Gothic"/>
                  <w14:uncheckedState w14:val="2610" w14:font="MS Gothic"/>
                </w14:checkbox>
              </w:sdtPr>
              <w:sdtEndPr/>
              <w:sdtContent>
                <w:r w:rsidR="005266C6">
                  <w:rPr>
                    <w:rFonts w:ascii="MS Gothic" w:eastAsia="MS Gothic" w:hAnsi="MS Gothic" w:hint="eastAsia"/>
                  </w:rPr>
                  <w:t>☐</w:t>
                </w:r>
              </w:sdtContent>
            </w:sdt>
            <w:r w:rsidR="00CD64CB">
              <w:t xml:space="preserve"> January</w:t>
            </w:r>
          </w:p>
        </w:tc>
        <w:tc>
          <w:tcPr>
            <w:tcW w:w="2337" w:type="dxa"/>
          </w:tcPr>
          <w:p w14:paraId="7E08CA66" w14:textId="3266D4B5" w:rsidR="00CD64CB" w:rsidRDefault="00895E5C" w:rsidP="007857AC">
            <w:sdt>
              <w:sdtPr>
                <w:id w:val="-838234304"/>
                <w14:checkbox>
                  <w14:checked w14:val="0"/>
                  <w14:checkedState w14:val="2612" w14:font="MS Gothic"/>
                  <w14:uncheckedState w14:val="2610" w14:font="MS Gothic"/>
                </w14:checkbox>
              </w:sdtPr>
              <w:sdtEndPr/>
              <w:sdtContent>
                <w:r w:rsidR="00CD64CB">
                  <w:rPr>
                    <w:rFonts w:ascii="MS Gothic" w:eastAsia="MS Gothic" w:hAnsi="MS Gothic" w:hint="eastAsia"/>
                  </w:rPr>
                  <w:t>☐</w:t>
                </w:r>
              </w:sdtContent>
            </w:sdt>
            <w:r w:rsidR="00CD64CB">
              <w:t xml:space="preserve"> February</w:t>
            </w:r>
          </w:p>
        </w:tc>
        <w:tc>
          <w:tcPr>
            <w:tcW w:w="2338" w:type="dxa"/>
          </w:tcPr>
          <w:p w14:paraId="3249ABA2" w14:textId="42379071" w:rsidR="00CD64CB" w:rsidRDefault="00895E5C" w:rsidP="007857AC">
            <w:sdt>
              <w:sdtPr>
                <w:id w:val="1542791252"/>
                <w14:checkbox>
                  <w14:checked w14:val="0"/>
                  <w14:checkedState w14:val="2612" w14:font="MS Gothic"/>
                  <w14:uncheckedState w14:val="2610" w14:font="MS Gothic"/>
                </w14:checkbox>
              </w:sdtPr>
              <w:sdtEndPr/>
              <w:sdtContent>
                <w:r w:rsidR="00420510">
                  <w:rPr>
                    <w:rFonts w:ascii="MS Gothic" w:eastAsia="MS Gothic" w:hAnsi="MS Gothic" w:hint="eastAsia"/>
                  </w:rPr>
                  <w:t>☐</w:t>
                </w:r>
              </w:sdtContent>
            </w:sdt>
            <w:r w:rsidR="00CD64CB">
              <w:t xml:space="preserve"> March</w:t>
            </w:r>
          </w:p>
        </w:tc>
        <w:tc>
          <w:tcPr>
            <w:tcW w:w="3790" w:type="dxa"/>
          </w:tcPr>
          <w:p w14:paraId="4F4A3F8A" w14:textId="2EACEFA7" w:rsidR="00CD64CB" w:rsidRDefault="00895E5C" w:rsidP="007857AC">
            <w:sdt>
              <w:sdtPr>
                <w:id w:val="-1990387757"/>
                <w14:checkbox>
                  <w14:checked w14:val="0"/>
                  <w14:checkedState w14:val="2612" w14:font="MS Gothic"/>
                  <w14:uncheckedState w14:val="2610" w14:font="MS Gothic"/>
                </w14:checkbox>
              </w:sdtPr>
              <w:sdtEndPr/>
              <w:sdtContent>
                <w:r w:rsidR="00CD64CB">
                  <w:rPr>
                    <w:rFonts w:ascii="MS Gothic" w:eastAsia="MS Gothic" w:hAnsi="MS Gothic" w:hint="eastAsia"/>
                  </w:rPr>
                  <w:t>☐</w:t>
                </w:r>
              </w:sdtContent>
            </w:sdt>
            <w:r w:rsidR="00CD64CB">
              <w:t xml:space="preserve"> April</w:t>
            </w:r>
          </w:p>
        </w:tc>
      </w:tr>
      <w:tr w:rsidR="00CD64CB" w14:paraId="6DEAE06C" w14:textId="77777777" w:rsidTr="00AE7145">
        <w:tc>
          <w:tcPr>
            <w:tcW w:w="2330" w:type="dxa"/>
          </w:tcPr>
          <w:p w14:paraId="05A86812" w14:textId="34532BA6" w:rsidR="00CD64CB" w:rsidRDefault="00895E5C" w:rsidP="007857AC">
            <w:sdt>
              <w:sdtPr>
                <w:id w:val="1994683055"/>
                <w14:checkbox>
                  <w14:checked w14:val="0"/>
                  <w14:checkedState w14:val="2612" w14:font="MS Gothic"/>
                  <w14:uncheckedState w14:val="2610" w14:font="MS Gothic"/>
                </w14:checkbox>
              </w:sdtPr>
              <w:sdtEndPr/>
              <w:sdtContent>
                <w:r w:rsidR="00CD64CB">
                  <w:rPr>
                    <w:rFonts w:ascii="MS Gothic" w:eastAsia="MS Gothic" w:hAnsi="MS Gothic" w:hint="eastAsia"/>
                  </w:rPr>
                  <w:t>☐</w:t>
                </w:r>
              </w:sdtContent>
            </w:sdt>
            <w:r w:rsidR="00CD64CB">
              <w:t xml:space="preserve"> May</w:t>
            </w:r>
          </w:p>
        </w:tc>
        <w:tc>
          <w:tcPr>
            <w:tcW w:w="2337" w:type="dxa"/>
          </w:tcPr>
          <w:p w14:paraId="28AD21BA" w14:textId="773CC181" w:rsidR="00CD64CB" w:rsidRDefault="00895E5C" w:rsidP="007857AC">
            <w:sdt>
              <w:sdtPr>
                <w:id w:val="-344244359"/>
                <w14:checkbox>
                  <w14:checked w14:val="0"/>
                  <w14:checkedState w14:val="2612" w14:font="MS Gothic"/>
                  <w14:uncheckedState w14:val="2610" w14:font="MS Gothic"/>
                </w14:checkbox>
              </w:sdtPr>
              <w:sdtEndPr/>
              <w:sdtContent>
                <w:r w:rsidR="00CD64CB">
                  <w:rPr>
                    <w:rFonts w:ascii="MS Gothic" w:eastAsia="MS Gothic" w:hAnsi="MS Gothic" w:hint="eastAsia"/>
                  </w:rPr>
                  <w:t>☐</w:t>
                </w:r>
              </w:sdtContent>
            </w:sdt>
            <w:r w:rsidR="00CD64CB">
              <w:t xml:space="preserve"> June</w:t>
            </w:r>
          </w:p>
        </w:tc>
        <w:tc>
          <w:tcPr>
            <w:tcW w:w="2338" w:type="dxa"/>
          </w:tcPr>
          <w:p w14:paraId="14F3B656" w14:textId="365205EE" w:rsidR="00CD64CB" w:rsidRDefault="00895E5C" w:rsidP="007857AC">
            <w:sdt>
              <w:sdtPr>
                <w:id w:val="-508596911"/>
                <w14:checkbox>
                  <w14:checked w14:val="0"/>
                  <w14:checkedState w14:val="2612" w14:font="MS Gothic"/>
                  <w14:uncheckedState w14:val="2610" w14:font="MS Gothic"/>
                </w14:checkbox>
              </w:sdtPr>
              <w:sdtEndPr/>
              <w:sdtContent>
                <w:r w:rsidR="00CD64CB">
                  <w:rPr>
                    <w:rFonts w:ascii="MS Gothic" w:eastAsia="MS Gothic" w:hAnsi="MS Gothic" w:hint="eastAsia"/>
                  </w:rPr>
                  <w:t>☐</w:t>
                </w:r>
              </w:sdtContent>
            </w:sdt>
            <w:r w:rsidR="00CD64CB">
              <w:t xml:space="preserve"> July</w:t>
            </w:r>
          </w:p>
        </w:tc>
        <w:tc>
          <w:tcPr>
            <w:tcW w:w="3790" w:type="dxa"/>
          </w:tcPr>
          <w:p w14:paraId="64A6CBF2" w14:textId="611C423C" w:rsidR="00CD64CB" w:rsidRDefault="00895E5C" w:rsidP="007857AC">
            <w:sdt>
              <w:sdtPr>
                <w:id w:val="125057656"/>
                <w14:checkbox>
                  <w14:checked w14:val="0"/>
                  <w14:checkedState w14:val="2612" w14:font="MS Gothic"/>
                  <w14:uncheckedState w14:val="2610" w14:font="MS Gothic"/>
                </w14:checkbox>
              </w:sdtPr>
              <w:sdtEndPr/>
              <w:sdtContent>
                <w:r w:rsidR="00CD64CB">
                  <w:rPr>
                    <w:rFonts w:ascii="MS Gothic" w:eastAsia="MS Gothic" w:hAnsi="MS Gothic" w:hint="eastAsia"/>
                  </w:rPr>
                  <w:t>☐</w:t>
                </w:r>
              </w:sdtContent>
            </w:sdt>
            <w:r w:rsidR="00CD64CB">
              <w:t xml:space="preserve"> August</w:t>
            </w:r>
          </w:p>
        </w:tc>
      </w:tr>
      <w:tr w:rsidR="00CD64CB" w14:paraId="04F52E4D" w14:textId="77777777" w:rsidTr="00AE7145">
        <w:tc>
          <w:tcPr>
            <w:tcW w:w="2330" w:type="dxa"/>
          </w:tcPr>
          <w:p w14:paraId="66B08372" w14:textId="5419F7E3" w:rsidR="00CD64CB" w:rsidRDefault="00895E5C" w:rsidP="007857AC">
            <w:sdt>
              <w:sdtPr>
                <w:id w:val="676010360"/>
                <w14:checkbox>
                  <w14:checked w14:val="0"/>
                  <w14:checkedState w14:val="2612" w14:font="MS Gothic"/>
                  <w14:uncheckedState w14:val="2610" w14:font="MS Gothic"/>
                </w14:checkbox>
              </w:sdtPr>
              <w:sdtEndPr/>
              <w:sdtContent>
                <w:r w:rsidR="00CD64CB">
                  <w:rPr>
                    <w:rFonts w:ascii="MS Gothic" w:eastAsia="MS Gothic" w:hAnsi="MS Gothic" w:hint="eastAsia"/>
                  </w:rPr>
                  <w:t>☐</w:t>
                </w:r>
              </w:sdtContent>
            </w:sdt>
            <w:r w:rsidR="00CD64CB">
              <w:t xml:space="preserve"> September</w:t>
            </w:r>
          </w:p>
        </w:tc>
        <w:tc>
          <w:tcPr>
            <w:tcW w:w="2337" w:type="dxa"/>
          </w:tcPr>
          <w:p w14:paraId="1CAFA221" w14:textId="3C63197D" w:rsidR="00CD64CB" w:rsidRDefault="00895E5C" w:rsidP="007857AC">
            <w:sdt>
              <w:sdtPr>
                <w:id w:val="110091669"/>
                <w14:checkbox>
                  <w14:checked w14:val="0"/>
                  <w14:checkedState w14:val="2612" w14:font="MS Gothic"/>
                  <w14:uncheckedState w14:val="2610" w14:font="MS Gothic"/>
                </w14:checkbox>
              </w:sdtPr>
              <w:sdtEndPr/>
              <w:sdtContent>
                <w:r w:rsidR="00CD64CB">
                  <w:rPr>
                    <w:rFonts w:ascii="MS Gothic" w:eastAsia="MS Gothic" w:hAnsi="MS Gothic" w:hint="eastAsia"/>
                  </w:rPr>
                  <w:t>☐</w:t>
                </w:r>
              </w:sdtContent>
            </w:sdt>
            <w:r w:rsidR="00CD64CB">
              <w:t xml:space="preserve"> October</w:t>
            </w:r>
          </w:p>
        </w:tc>
        <w:tc>
          <w:tcPr>
            <w:tcW w:w="2338" w:type="dxa"/>
          </w:tcPr>
          <w:p w14:paraId="18EB8D2E" w14:textId="28FB9C41" w:rsidR="00CD64CB" w:rsidRDefault="00895E5C" w:rsidP="007857AC">
            <w:sdt>
              <w:sdtPr>
                <w:id w:val="-2119515179"/>
                <w14:checkbox>
                  <w14:checked w14:val="0"/>
                  <w14:checkedState w14:val="2612" w14:font="MS Gothic"/>
                  <w14:uncheckedState w14:val="2610" w14:font="MS Gothic"/>
                </w14:checkbox>
              </w:sdtPr>
              <w:sdtEndPr/>
              <w:sdtContent>
                <w:r w:rsidR="00CD64CB">
                  <w:rPr>
                    <w:rFonts w:ascii="MS Gothic" w:eastAsia="MS Gothic" w:hAnsi="MS Gothic" w:hint="eastAsia"/>
                  </w:rPr>
                  <w:t>☐</w:t>
                </w:r>
              </w:sdtContent>
            </w:sdt>
            <w:r w:rsidR="00CD64CB">
              <w:t xml:space="preserve"> November</w:t>
            </w:r>
          </w:p>
        </w:tc>
        <w:tc>
          <w:tcPr>
            <w:tcW w:w="3790" w:type="dxa"/>
          </w:tcPr>
          <w:p w14:paraId="1F93D23D" w14:textId="45980ECC" w:rsidR="00CD64CB" w:rsidRDefault="00895E5C" w:rsidP="007857AC">
            <w:sdt>
              <w:sdtPr>
                <w:id w:val="-1354023515"/>
                <w14:checkbox>
                  <w14:checked w14:val="0"/>
                  <w14:checkedState w14:val="2612" w14:font="MS Gothic"/>
                  <w14:uncheckedState w14:val="2610" w14:font="MS Gothic"/>
                </w14:checkbox>
              </w:sdtPr>
              <w:sdtEndPr/>
              <w:sdtContent>
                <w:r w:rsidR="00CD64CB">
                  <w:rPr>
                    <w:rFonts w:ascii="MS Gothic" w:eastAsia="MS Gothic" w:hAnsi="MS Gothic" w:hint="eastAsia"/>
                  </w:rPr>
                  <w:t>☐</w:t>
                </w:r>
              </w:sdtContent>
            </w:sdt>
            <w:r w:rsidR="00CD64CB">
              <w:t xml:space="preserve"> December</w:t>
            </w:r>
          </w:p>
        </w:tc>
      </w:tr>
      <w:tr w:rsidR="00CD64CB" w14:paraId="044BF819" w14:textId="77777777" w:rsidTr="00AE7145">
        <w:tc>
          <w:tcPr>
            <w:tcW w:w="4667" w:type="dxa"/>
            <w:gridSpan w:val="2"/>
          </w:tcPr>
          <w:p w14:paraId="71BABE22" w14:textId="77777777" w:rsidR="00CD64CB" w:rsidRDefault="00CD64CB" w:rsidP="007857AC">
            <w:r>
              <w:t>Explanation (if needed)</w:t>
            </w:r>
          </w:p>
          <w:p w14:paraId="483A3460" w14:textId="6C627330" w:rsidR="00CD64CB" w:rsidRDefault="00CD64CB" w:rsidP="007857AC"/>
        </w:tc>
        <w:tc>
          <w:tcPr>
            <w:tcW w:w="6128" w:type="dxa"/>
            <w:gridSpan w:val="2"/>
          </w:tcPr>
          <w:p w14:paraId="7B0B8721" w14:textId="548A6D3D" w:rsidR="00CD64CB" w:rsidRDefault="00895E5C" w:rsidP="007857AC">
            <w:sdt>
              <w:sdtPr>
                <w:id w:val="1211699888"/>
                <w14:checkbox>
                  <w14:checked w14:val="0"/>
                  <w14:checkedState w14:val="2612" w14:font="MS Gothic"/>
                  <w14:uncheckedState w14:val="2610" w14:font="MS Gothic"/>
                </w14:checkbox>
              </w:sdtPr>
              <w:sdtEndPr/>
              <w:sdtContent>
                <w:r w:rsidR="00CD64CB">
                  <w:rPr>
                    <w:rFonts w:ascii="MS Gothic" w:eastAsia="MS Gothic" w:hAnsi="MS Gothic" w:hint="eastAsia"/>
                  </w:rPr>
                  <w:t>☐</w:t>
                </w:r>
              </w:sdtContent>
            </w:sdt>
            <w:r w:rsidR="00CD64CB">
              <w:t xml:space="preserve"> All Year</w:t>
            </w:r>
          </w:p>
        </w:tc>
      </w:tr>
    </w:tbl>
    <w:p w14:paraId="49475C53" w14:textId="0C08520C" w:rsidR="006604B1" w:rsidRDefault="001D74F2" w:rsidP="007857AC">
      <w:r>
        <w:rPr>
          <w:noProof/>
        </w:rPr>
        <mc:AlternateContent>
          <mc:Choice Requires="wps">
            <w:drawing>
              <wp:anchor distT="0" distB="0" distL="114300" distR="114300" simplePos="0" relativeHeight="251658249" behindDoc="0" locked="0" layoutInCell="1" allowOverlap="1" wp14:anchorId="49EB7D78" wp14:editId="10BB511B">
                <wp:simplePos x="0" y="0"/>
                <wp:positionH relativeFrom="margin">
                  <wp:align>center</wp:align>
                </wp:positionH>
                <wp:positionV relativeFrom="paragraph">
                  <wp:posOffset>46990</wp:posOffset>
                </wp:positionV>
                <wp:extent cx="9810750" cy="485775"/>
                <wp:effectExtent l="0" t="0" r="0" b="0"/>
                <wp:wrapNone/>
                <wp:docPr id="6" name="Minus 3"/>
                <wp:cNvGraphicFramePr/>
                <a:graphic xmlns:a="http://schemas.openxmlformats.org/drawingml/2006/main">
                  <a:graphicData uri="http://schemas.microsoft.com/office/word/2010/wordprocessingShape">
                    <wps:wsp>
                      <wps:cNvSpPr/>
                      <wps:spPr>
                        <a:xfrm>
                          <a:off x="0" y="0"/>
                          <a:ext cx="9810750" cy="485775"/>
                        </a:xfrm>
                        <a:prstGeom prst="mathMinus">
                          <a:avLst>
                            <a:gd name="adj1" fmla="val 4770"/>
                          </a:avLst>
                        </a:prstGeom>
                        <a:solidFill>
                          <a:srgbClr val="059033"/>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shape id="Minus 3" style="position:absolute;margin-left:0;margin-top:3.7pt;width:772.5pt;height:38.25pt;z-index:251660297;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9810750,485775" o:spid="_x0000_s1026" fillcolor="#059033" stroked="f" strokeweight="1pt" path="m1300415,231302r7209920,l8510335,254473r-7209920,l1300415,23130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" w14:anchorId="485F5513">
                <v:stroke joinstyle="miter"/>
                <v:path arrowok="t" o:connecttype="custom" o:connectlocs="1300415,231302;8510335,231302;8510335,254473;1300415,254473;1300415,231302" o:connectangles="0,0,0,0,0"/>
                <w10:wrap anchorx="margin"/>
              </v:shape>
            </w:pict>
          </mc:Fallback>
        </mc:AlternateContent>
      </w:r>
    </w:p>
    <w:p w14:paraId="5849F307" w14:textId="5E221E64" w:rsidR="00FB4F05" w:rsidRDefault="00FB4F05" w:rsidP="007857AC">
      <w:pPr>
        <w:rPr>
          <w:b/>
          <w:bCs/>
          <w:sz w:val="24"/>
          <w:szCs w:val="24"/>
        </w:rPr>
      </w:pPr>
    </w:p>
    <w:p w14:paraId="58D130C7" w14:textId="77777777" w:rsidR="008F38E9" w:rsidRDefault="008F38E9" w:rsidP="007857AC">
      <w:pPr>
        <w:rPr>
          <w:b/>
          <w:bCs/>
          <w:sz w:val="24"/>
          <w:szCs w:val="24"/>
        </w:rPr>
      </w:pPr>
    </w:p>
    <w:p w14:paraId="37914DC7" w14:textId="752CF1EC" w:rsidR="00DC1A21" w:rsidRPr="006604B1" w:rsidRDefault="00DC1A21" w:rsidP="007857AC">
      <w:pPr>
        <w:rPr>
          <w:b/>
          <w:bCs/>
          <w:sz w:val="24"/>
          <w:szCs w:val="24"/>
        </w:rPr>
      </w:pPr>
      <w:r w:rsidRPr="006604B1">
        <w:rPr>
          <w:b/>
          <w:bCs/>
          <w:sz w:val="24"/>
          <w:szCs w:val="24"/>
        </w:rPr>
        <w:t>Documents</w:t>
      </w:r>
      <w:r w:rsidR="006604B1">
        <w:rPr>
          <w:b/>
          <w:bCs/>
          <w:sz w:val="24"/>
          <w:szCs w:val="24"/>
        </w:rPr>
        <w:t>:</w:t>
      </w:r>
    </w:p>
    <w:p w14:paraId="37313669" w14:textId="77777777" w:rsidR="002F276F" w:rsidRDefault="00DC1A21" w:rsidP="007857AC">
      <w:r w:rsidRPr="00DC1A21">
        <w:t>Please identify any documents that are very important to this function – whether they are individual documents (such as policy manuals) or sets of records (such as patient files, research files, or vendor invoices</w:t>
      </w:r>
      <w:r w:rsidR="002F276F">
        <w:t>, etc.</w:t>
      </w:r>
      <w:r w:rsidRPr="00DC1A21">
        <w:t>)</w:t>
      </w:r>
      <w:r w:rsidR="002F276F">
        <w:t>.</w:t>
      </w:r>
      <w:r w:rsidRPr="00DC1A21">
        <w:t xml:space="preserve">  </w:t>
      </w:r>
    </w:p>
    <w:p w14:paraId="51B4344E" w14:textId="76011EA0" w:rsidR="00F344CD" w:rsidRDefault="00DC1A21" w:rsidP="007857AC">
      <w:r w:rsidRPr="00DC1A21">
        <w:t xml:space="preserve">Do not include records that are stored within a database application such as a financial system, an HR system, a medical records system, etc.  These will be treated elsewhere. </w:t>
      </w:r>
    </w:p>
    <w:p w14:paraId="3AF251AB" w14:textId="77777777" w:rsidR="002F276F" w:rsidRPr="002F276F" w:rsidRDefault="002F276F" w:rsidP="002F276F">
      <w:pPr>
        <w:numPr>
          <w:ilvl w:val="0"/>
          <w:numId w:val="3"/>
        </w:numPr>
      </w:pPr>
      <w:r w:rsidRPr="002F276F">
        <w:t>Documents uploaded via this screen are copied to a secure server, for access by authorized people only. They also remain in their current location on your own computer or server.</w:t>
      </w:r>
    </w:p>
    <w:p w14:paraId="2400E114" w14:textId="254CF0EB" w:rsidR="002F276F" w:rsidRDefault="002F276F" w:rsidP="007857AC">
      <w:pPr>
        <w:numPr>
          <w:ilvl w:val="0"/>
          <w:numId w:val="3"/>
        </w:numPr>
      </w:pPr>
      <w:r w:rsidRPr="002F276F">
        <w:t>If a document is confidential or sensitive, please describe it but do not upload it. Although your plan lives on a secure server, the group of people authorized to see your plan may not all be authorized to see that document.</w:t>
      </w:r>
    </w:p>
    <w:p w14:paraId="0E9A6E31" w14:textId="77777777" w:rsidR="00331F6F" w:rsidRDefault="00331F6F" w:rsidP="00331F6F">
      <w:pPr>
        <w:ind w:left="360"/>
      </w:pPr>
    </w:p>
    <w:p w14:paraId="42BE49BE" w14:textId="2910F06C" w:rsidR="00F344CD" w:rsidRPr="00331F6F" w:rsidRDefault="00331F6F" w:rsidP="00331F6F">
      <w:pPr>
        <w:tabs>
          <w:tab w:val="left" w:pos="3868"/>
        </w:tabs>
        <w:rPr>
          <w:sz w:val="24"/>
          <w:szCs w:val="24"/>
        </w:rPr>
      </w:pPr>
      <w:r>
        <w:t xml:space="preserve">For additional sections, click on the table, then the (+) at the bottom right. To remove extra fields that were added, right click on the </w:t>
      </w:r>
      <w:r w:rsidRPr="00331F6F">
        <w:rPr>
          <w:u w:val="single"/>
        </w:rPr>
        <w:t>added</w:t>
      </w:r>
      <w:r>
        <w:t xml:space="preserve"> </w:t>
      </w:r>
      <w:r w:rsidRPr="00D1723A">
        <w:t>table,</w:t>
      </w:r>
      <w:r>
        <w:t xml:space="preserve"> and click delete </w:t>
      </w:r>
      <w:r w:rsidRPr="00331F6F">
        <w:rPr>
          <w:u w:val="single"/>
        </w:rPr>
        <w:t>item.</w:t>
      </w:r>
    </w:p>
    <w:bookmarkStart w:id="0" w:name="_Hlk64899099" w:displacedByCustomXml="next"/>
    <w:sdt>
      <w:sdtPr>
        <w:id w:val="416677287"/>
        <w:lock w:val="sdtLocked"/>
        <w15:repeatingSection/>
      </w:sdtPr>
      <w:sdtEndPr/>
      <w:sdtContent>
        <w:tbl>
          <w:tblPr>
            <w:tblStyle w:val="TableGrid"/>
            <w:tblW w:w="10885" w:type="dxa"/>
            <w:tblLook w:val="04A0" w:firstRow="1" w:lastRow="0" w:firstColumn="1" w:lastColumn="0" w:noHBand="0" w:noVBand="1"/>
          </w:tblPr>
          <w:tblGrid>
            <w:gridCol w:w="4675"/>
            <w:gridCol w:w="6210"/>
          </w:tblGrid>
          <w:sdt>
            <w:sdtPr>
              <w:id w:val="-1667157424"/>
              <w:lock w:val="sdtLocked"/>
              <w:placeholder>
                <w:docPart w:val="DefaultPlaceholder_-1854013435"/>
              </w:placeholder>
              <w15:repeatingSectionItem/>
            </w:sdtPr>
            <w:sdtEndPr/>
            <w:sdtContent>
              <w:tr w:rsidR="00146735" w14:paraId="75D5DE80" w14:textId="77777777" w:rsidTr="00AE7145">
                <w:trPr>
                  <w:cantSplit/>
                </w:trPr>
                <w:tc>
                  <w:tcPr>
                    <w:tcW w:w="10885" w:type="dxa"/>
                    <w:gridSpan w:val="2"/>
                  </w:tcPr>
                  <w:p w14:paraId="5588A2AE" w14:textId="47F10CC4" w:rsidR="00146735" w:rsidRDefault="00146735" w:rsidP="009E0C43">
                    <w:pPr>
                      <w:spacing w:after="120"/>
                    </w:pPr>
                    <w:r>
                      <w:t>Name of Document or Record</w:t>
                    </w:r>
                  </w:p>
                </w:tc>
              </w:tr>
              <w:tr w:rsidR="00DC1A21" w14:paraId="5AE43630" w14:textId="77777777" w:rsidTr="00AE7145">
                <w:trPr>
                  <w:cantSplit/>
                </w:trPr>
                <w:tc>
                  <w:tcPr>
                    <w:tcW w:w="4675" w:type="dxa"/>
                  </w:tcPr>
                  <w:p w14:paraId="0A58E896" w14:textId="38318BF0" w:rsidR="00DC1A21" w:rsidRDefault="00DC1A21" w:rsidP="009E0C43">
                    <w:pPr>
                      <w:spacing w:after="120"/>
                      <w:contextualSpacing/>
                    </w:pPr>
                    <w:r>
                      <w:t>Description (brief)</w:t>
                    </w:r>
                  </w:p>
                  <w:p w14:paraId="5FD24A55" w14:textId="77777777" w:rsidR="005266C6" w:rsidRDefault="005266C6" w:rsidP="009E0C43">
                    <w:pPr>
                      <w:spacing w:after="120"/>
                    </w:pPr>
                  </w:p>
                  <w:p w14:paraId="28C5C6EB" w14:textId="4A4BDD7A" w:rsidR="00DC1A21" w:rsidRDefault="00DC1A21" w:rsidP="009E0C43">
                    <w:pPr>
                      <w:spacing w:after="120"/>
                    </w:pPr>
                  </w:p>
                </w:tc>
                <w:tc>
                  <w:tcPr>
                    <w:tcW w:w="6210" w:type="dxa"/>
                  </w:tcPr>
                  <w:p w14:paraId="2F4A08C8" w14:textId="217A780C" w:rsidR="00DC1A21" w:rsidRDefault="00DC1A21" w:rsidP="009E0C43">
                    <w:pPr>
                      <w:spacing w:after="120"/>
                    </w:pPr>
                    <w:r>
                      <w:t>Medium</w:t>
                    </w:r>
                  </w:p>
                  <w:p w14:paraId="4FF3DDB8" w14:textId="74133BAD" w:rsidR="00146735" w:rsidRDefault="00895E5C" w:rsidP="009E0C43">
                    <w:pPr>
                      <w:spacing w:after="120"/>
                    </w:pPr>
                    <w:sdt>
                      <w:sdtPr>
                        <w:id w:val="343751943"/>
                        <w14:checkbox>
                          <w14:checked w14:val="0"/>
                          <w14:checkedState w14:val="2612" w14:font="MS Gothic"/>
                          <w14:uncheckedState w14:val="2610" w14:font="MS Gothic"/>
                        </w14:checkbox>
                      </w:sdtPr>
                      <w:sdtEndPr/>
                      <w:sdtContent>
                        <w:r w:rsidR="00420510">
                          <w:rPr>
                            <w:rFonts w:ascii="MS Gothic" w:eastAsia="MS Gothic" w:hAnsi="MS Gothic" w:hint="eastAsia"/>
                          </w:rPr>
                          <w:t>☐</w:t>
                        </w:r>
                      </w:sdtContent>
                    </w:sdt>
                    <w:r w:rsidR="00146735">
                      <w:t xml:space="preserve"> </w:t>
                    </w:r>
                    <w:r w:rsidR="005266C6">
                      <w:t xml:space="preserve">Paper </w:t>
                    </w:r>
                    <w:sdt>
                      <w:sdtPr>
                        <w:id w:val="1926843099"/>
                        <w14:checkbox>
                          <w14:checked w14:val="0"/>
                          <w14:checkedState w14:val="2612" w14:font="MS Gothic"/>
                          <w14:uncheckedState w14:val="2610" w14:font="MS Gothic"/>
                        </w14:checkbox>
                      </w:sdtPr>
                      <w:sdtEndPr/>
                      <w:sdtContent>
                        <w:r w:rsidR="00146735">
                          <w:rPr>
                            <w:rFonts w:ascii="MS Gothic" w:eastAsia="MS Gothic" w:hAnsi="MS Gothic" w:hint="eastAsia"/>
                          </w:rPr>
                          <w:t>☐</w:t>
                        </w:r>
                      </w:sdtContent>
                    </w:sdt>
                    <w:r w:rsidR="00146735">
                      <w:t xml:space="preserve"> </w:t>
                    </w:r>
                    <w:r w:rsidR="005266C6">
                      <w:t xml:space="preserve">Electronic (Computer) </w:t>
                    </w:r>
                  </w:p>
                  <w:p w14:paraId="466CE6EF" w14:textId="50870019" w:rsidR="00DC1A21" w:rsidRDefault="00895E5C" w:rsidP="009E0C43">
                    <w:pPr>
                      <w:spacing w:after="120"/>
                    </w:pPr>
                    <w:sdt>
                      <w:sdtPr>
                        <w:id w:val="-1290119149"/>
                        <w14:checkbox>
                          <w14:checked w14:val="0"/>
                          <w14:checkedState w14:val="2612" w14:font="MS Gothic"/>
                          <w14:uncheckedState w14:val="2610" w14:font="MS Gothic"/>
                        </w14:checkbox>
                      </w:sdtPr>
                      <w:sdtEndPr/>
                      <w:sdtContent>
                        <w:r w:rsidR="00146735">
                          <w:rPr>
                            <w:rFonts w:ascii="MS Gothic" w:eastAsia="MS Gothic" w:hAnsi="MS Gothic" w:hint="eastAsia"/>
                          </w:rPr>
                          <w:t>☐</w:t>
                        </w:r>
                      </w:sdtContent>
                    </w:sdt>
                    <w:r w:rsidR="00146735">
                      <w:t xml:space="preserve"> </w:t>
                    </w:r>
                    <w:r w:rsidR="005266C6">
                      <w:t xml:space="preserve">Electronic (Online Storage) </w:t>
                    </w:r>
                    <w:sdt>
                      <w:sdtPr>
                        <w:id w:val="1299731733"/>
                        <w14:checkbox>
                          <w14:checked w14:val="0"/>
                          <w14:checkedState w14:val="2612" w14:font="MS Gothic"/>
                          <w14:uncheckedState w14:val="2610" w14:font="MS Gothic"/>
                        </w14:checkbox>
                      </w:sdtPr>
                      <w:sdtEndPr/>
                      <w:sdtContent>
                        <w:r w:rsidR="00146735">
                          <w:rPr>
                            <w:rFonts w:ascii="MS Gothic" w:eastAsia="MS Gothic" w:hAnsi="MS Gothic" w:hint="eastAsia"/>
                          </w:rPr>
                          <w:t>☐</w:t>
                        </w:r>
                      </w:sdtContent>
                    </w:sdt>
                    <w:r w:rsidR="00146735">
                      <w:t xml:space="preserve"> </w:t>
                    </w:r>
                    <w:r w:rsidR="005266C6">
                      <w:t xml:space="preserve">Microfiche Microfilm </w:t>
                    </w:r>
                    <w:sdt>
                      <w:sdtPr>
                        <w:id w:val="-1965576831"/>
                        <w14:checkbox>
                          <w14:checked w14:val="0"/>
                          <w14:checkedState w14:val="2612" w14:font="MS Gothic"/>
                          <w14:uncheckedState w14:val="2610" w14:font="MS Gothic"/>
                        </w14:checkbox>
                      </w:sdtPr>
                      <w:sdtEndPr/>
                      <w:sdtContent>
                        <w:r w:rsidR="00146735">
                          <w:rPr>
                            <w:rFonts w:ascii="MS Gothic" w:eastAsia="MS Gothic" w:hAnsi="MS Gothic" w:hint="eastAsia"/>
                          </w:rPr>
                          <w:t>☐</w:t>
                        </w:r>
                      </w:sdtContent>
                    </w:sdt>
                    <w:r w:rsidR="00146735">
                      <w:t xml:space="preserve"> </w:t>
                    </w:r>
                    <w:r w:rsidR="005266C6">
                      <w:t xml:space="preserve">More than one (Explain in comments) </w:t>
                    </w:r>
                    <w:sdt>
                      <w:sdtPr>
                        <w:id w:val="1552505949"/>
                        <w14:checkbox>
                          <w14:checked w14:val="0"/>
                          <w14:checkedState w14:val="2612" w14:font="MS Gothic"/>
                          <w14:uncheckedState w14:val="2610" w14:font="MS Gothic"/>
                        </w14:checkbox>
                      </w:sdtPr>
                      <w:sdtEndPr/>
                      <w:sdtContent>
                        <w:r w:rsidR="00146735">
                          <w:rPr>
                            <w:rFonts w:ascii="MS Gothic" w:eastAsia="MS Gothic" w:hAnsi="MS Gothic" w:hint="eastAsia"/>
                          </w:rPr>
                          <w:t>☐</w:t>
                        </w:r>
                      </w:sdtContent>
                    </w:sdt>
                    <w:r w:rsidR="00146735">
                      <w:t xml:space="preserve"> </w:t>
                    </w:r>
                    <w:r w:rsidR="005266C6">
                      <w:t>Other (Explain in comments)</w:t>
                    </w:r>
                  </w:p>
                </w:tc>
              </w:tr>
              <w:tr w:rsidR="00DC1A21" w14:paraId="282ED03B" w14:textId="77777777" w:rsidTr="00AE7145">
                <w:trPr>
                  <w:cantSplit/>
                </w:trPr>
                <w:tc>
                  <w:tcPr>
                    <w:tcW w:w="4675" w:type="dxa"/>
                  </w:tcPr>
                  <w:p w14:paraId="6502BED0" w14:textId="66A8DB1F" w:rsidR="00DC1A21" w:rsidRDefault="00DC1A21" w:rsidP="009E0C43">
                    <w:pPr>
                      <w:spacing w:after="120"/>
                      <w:contextualSpacing/>
                    </w:pPr>
                    <w:r>
                      <w:t>Owner (Department)</w:t>
                    </w:r>
                  </w:p>
                  <w:p w14:paraId="7FFFC7B2" w14:textId="5B7C690F" w:rsidR="00DC1A21" w:rsidRDefault="00DC1A21" w:rsidP="009E0C43">
                    <w:pPr>
                      <w:spacing w:after="120"/>
                    </w:pPr>
                  </w:p>
                </w:tc>
                <w:tc>
                  <w:tcPr>
                    <w:tcW w:w="6210" w:type="dxa"/>
                  </w:tcPr>
                  <w:p w14:paraId="28AB4544" w14:textId="77777777" w:rsidR="00DC1A21" w:rsidRDefault="00DC1A21" w:rsidP="009E0C43">
                    <w:pPr>
                      <w:spacing w:after="120"/>
                      <w:contextualSpacing/>
                    </w:pPr>
                    <w:r>
                      <w:t>Location Where Stored (Physical)</w:t>
                    </w:r>
                  </w:p>
                  <w:p w14:paraId="129CE5F6" w14:textId="33441E4D" w:rsidR="00DC1A21" w:rsidRDefault="00DC1A21" w:rsidP="009E0C43">
                    <w:pPr>
                      <w:spacing w:after="120"/>
                    </w:pPr>
                  </w:p>
                </w:tc>
              </w:tr>
              <w:tr w:rsidR="00DC1A21" w14:paraId="04CBEBC1" w14:textId="77777777" w:rsidTr="00AE7145">
                <w:trPr>
                  <w:cantSplit/>
                </w:trPr>
                <w:tc>
                  <w:tcPr>
                    <w:tcW w:w="4675" w:type="dxa"/>
                  </w:tcPr>
                  <w:p w14:paraId="38FFE74B" w14:textId="2F5F1C38" w:rsidR="00DC1A21" w:rsidRDefault="00DC1A21" w:rsidP="009E0C43">
                    <w:pPr>
                      <w:spacing w:after="120"/>
                      <w:contextualSpacing/>
                    </w:pPr>
                    <w:r>
                      <w:t>Principal Contact Person(s)</w:t>
                    </w:r>
                  </w:p>
                  <w:p w14:paraId="26F73450" w14:textId="10B40456" w:rsidR="00DC1A21" w:rsidRDefault="00DC1A21" w:rsidP="009E0C43">
                    <w:pPr>
                      <w:spacing w:after="120"/>
                    </w:pPr>
                  </w:p>
                </w:tc>
                <w:tc>
                  <w:tcPr>
                    <w:tcW w:w="6210" w:type="dxa"/>
                  </w:tcPr>
                  <w:p w14:paraId="42A69A2E" w14:textId="77777777" w:rsidR="00DC1A21" w:rsidRDefault="00DC1A21" w:rsidP="009E0C43">
                    <w:pPr>
                      <w:spacing w:after="120"/>
                      <w:contextualSpacing/>
                    </w:pPr>
                    <w:r>
                      <w:t>Location Where Stored (URL)</w:t>
                    </w:r>
                  </w:p>
                  <w:p w14:paraId="749EA279" w14:textId="780DBBD6" w:rsidR="00DC1A21" w:rsidRDefault="00DC1A21" w:rsidP="009E0C43">
                    <w:pPr>
                      <w:spacing w:after="120"/>
                    </w:pPr>
                  </w:p>
                </w:tc>
              </w:tr>
              <w:tr w:rsidR="00DC1A21" w14:paraId="3AAB93FF" w14:textId="77777777" w:rsidTr="00AE7145">
                <w:trPr>
                  <w:cantSplit/>
                </w:trPr>
                <w:tc>
                  <w:tcPr>
                    <w:tcW w:w="4675" w:type="dxa"/>
                    <w:tcBorders>
                      <w:bottom w:val="single" w:sz="4" w:space="0" w:color="auto"/>
                    </w:tcBorders>
                  </w:tcPr>
                  <w:p w14:paraId="5BED288A" w14:textId="77777777" w:rsidR="00DC1A21" w:rsidRDefault="00DC1A21" w:rsidP="009E0C43">
                    <w:pPr>
                      <w:spacing w:after="120"/>
                      <w:contextualSpacing/>
                    </w:pPr>
                    <w:r>
                      <w:t>Backup or Loss-Prevention Measures (be specific)</w:t>
                    </w:r>
                  </w:p>
                  <w:p w14:paraId="1E1FFEE4" w14:textId="5F477926" w:rsidR="00DC1A21" w:rsidRDefault="00DC1A21" w:rsidP="009E0C43">
                    <w:pPr>
                      <w:spacing w:after="120"/>
                    </w:pPr>
                  </w:p>
                </w:tc>
                <w:tc>
                  <w:tcPr>
                    <w:tcW w:w="6210" w:type="dxa"/>
                    <w:tcBorders>
                      <w:bottom w:val="single" w:sz="4" w:space="0" w:color="auto"/>
                    </w:tcBorders>
                  </w:tcPr>
                  <w:p w14:paraId="306828A9" w14:textId="77777777" w:rsidR="00DC1A21" w:rsidRDefault="00DC1A21" w:rsidP="009E0C43">
                    <w:pPr>
                      <w:spacing w:after="120"/>
                      <w:contextualSpacing/>
                    </w:pPr>
                    <w:r>
                      <w:t>Comment (if needed)</w:t>
                    </w:r>
                  </w:p>
                  <w:p w14:paraId="4C823802" w14:textId="1412CB14" w:rsidR="005266C6" w:rsidRDefault="005266C6" w:rsidP="009E0C43">
                    <w:pPr>
                      <w:spacing w:after="120"/>
                    </w:pPr>
                  </w:p>
                </w:tc>
              </w:tr>
              <w:tr w:rsidR="00946038" w14:paraId="467D4BD0" w14:textId="77777777" w:rsidTr="00AE7145">
                <w:trPr>
                  <w:cantSplit/>
                </w:trPr>
                <w:tc>
                  <w:tcPr>
                    <w:tcW w:w="4675" w:type="dxa"/>
                    <w:tcBorders>
                      <w:left w:val="nil"/>
                      <w:bottom w:val="nil"/>
                      <w:right w:val="nil"/>
                    </w:tcBorders>
                  </w:tcPr>
                  <w:p w14:paraId="035F8988" w14:textId="77777777" w:rsidR="00946038" w:rsidRDefault="00946038" w:rsidP="009E0C43">
                    <w:pPr>
                      <w:spacing w:after="120"/>
                    </w:pPr>
                  </w:p>
                </w:tc>
                <w:tc>
                  <w:tcPr>
                    <w:tcW w:w="6210" w:type="dxa"/>
                    <w:tcBorders>
                      <w:left w:val="nil"/>
                      <w:bottom w:val="nil"/>
                      <w:right w:val="nil"/>
                    </w:tcBorders>
                  </w:tcPr>
                  <w:p w14:paraId="032BE859" w14:textId="5F49D8AA" w:rsidR="00946038" w:rsidRDefault="00895E5C" w:rsidP="009E0C43">
                    <w:pPr>
                      <w:spacing w:after="120"/>
                    </w:pPr>
                  </w:p>
                </w:tc>
              </w:tr>
            </w:sdtContent>
          </w:sdt>
        </w:tbl>
      </w:sdtContent>
    </w:sdt>
    <w:bookmarkEnd w:id="0"/>
    <w:p w14:paraId="59A5AA0F" w14:textId="5C01517F" w:rsidR="006B0ADE" w:rsidRPr="00F344CD" w:rsidRDefault="00F344CD" w:rsidP="007857AC">
      <w:r>
        <w:rPr>
          <w:noProof/>
        </w:rPr>
        <mc:AlternateContent>
          <mc:Choice Requires="wps">
            <w:drawing>
              <wp:anchor distT="0" distB="0" distL="114300" distR="114300" simplePos="0" relativeHeight="251658247" behindDoc="0" locked="0" layoutInCell="1" allowOverlap="1" wp14:anchorId="78F5B169" wp14:editId="095BD9A0">
                <wp:simplePos x="0" y="0"/>
                <wp:positionH relativeFrom="margin">
                  <wp:align>center</wp:align>
                </wp:positionH>
                <wp:positionV relativeFrom="paragraph">
                  <wp:posOffset>62688</wp:posOffset>
                </wp:positionV>
                <wp:extent cx="9810750" cy="485775"/>
                <wp:effectExtent l="0" t="0" r="0" b="0"/>
                <wp:wrapNone/>
                <wp:docPr id="11" name="Minus 3"/>
                <wp:cNvGraphicFramePr/>
                <a:graphic xmlns:a="http://schemas.openxmlformats.org/drawingml/2006/main">
                  <a:graphicData uri="http://schemas.microsoft.com/office/word/2010/wordprocessingShape">
                    <wps:wsp>
                      <wps:cNvSpPr/>
                      <wps:spPr>
                        <a:xfrm>
                          <a:off x="0" y="0"/>
                          <a:ext cx="9810750" cy="485775"/>
                        </a:xfrm>
                        <a:prstGeom prst="mathMinus">
                          <a:avLst>
                            <a:gd name="adj1" fmla="val 4770"/>
                          </a:avLst>
                        </a:prstGeom>
                        <a:solidFill>
                          <a:srgbClr val="059033"/>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shape id="Minus 3" style="position:absolute;margin-left:0;margin-top:4.95pt;width:772.5pt;height:38.25pt;z-index:251658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9810750,485775" o:spid="_x0000_s1026" fillcolor="#059033" stroked="f" strokeweight="1pt" path="m1300415,231302r7209920,l8510335,254473r-7209920,l1300415,23130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" w14:anchorId="6C8E3BD4">
                <v:stroke joinstyle="miter"/>
                <v:path arrowok="t" o:connecttype="custom" o:connectlocs="1300415,231302;8510335,231302;8510335,254473;1300415,254473;1300415,231302" o:connectangles="0,0,0,0,0"/>
                <w10:wrap anchorx="margin"/>
              </v:shape>
            </w:pict>
          </mc:Fallback>
        </mc:AlternateContent>
      </w:r>
    </w:p>
    <w:p w14:paraId="166B3206" w14:textId="77777777" w:rsidR="00FB4F05" w:rsidRDefault="00FB4F05" w:rsidP="007857AC">
      <w:pPr>
        <w:rPr>
          <w:b/>
          <w:bCs/>
          <w:sz w:val="24"/>
          <w:szCs w:val="24"/>
        </w:rPr>
      </w:pPr>
    </w:p>
    <w:p w14:paraId="681F509F" w14:textId="7628CDC7" w:rsidR="00CD64CB" w:rsidRDefault="00CD64CB" w:rsidP="007857AC">
      <w:pPr>
        <w:rPr>
          <w:b/>
          <w:bCs/>
          <w:sz w:val="24"/>
          <w:szCs w:val="24"/>
        </w:rPr>
      </w:pPr>
      <w:r w:rsidRPr="006604B1">
        <w:rPr>
          <w:b/>
          <w:bCs/>
          <w:sz w:val="24"/>
          <w:szCs w:val="24"/>
        </w:rPr>
        <w:t>Dependencies</w:t>
      </w:r>
      <w:r w:rsidR="006604B1">
        <w:rPr>
          <w:b/>
          <w:bCs/>
          <w:sz w:val="24"/>
          <w:szCs w:val="24"/>
        </w:rPr>
        <w:t>:</w:t>
      </w:r>
    </w:p>
    <w:p w14:paraId="2B44D554" w14:textId="77777777" w:rsidR="006604B1" w:rsidRDefault="006604B1" w:rsidP="006604B1">
      <w:r>
        <w:t>Upstream Dependencies are the departments (WITHIN your campus, medical center, or other institution) whose reduced functioning would seriously impair your own department's ability to perform this Critical Function.</w:t>
      </w:r>
    </w:p>
    <w:p w14:paraId="0AB8BEC7" w14:textId="77777777" w:rsidR="006604B1" w:rsidRDefault="006604B1" w:rsidP="006604B1">
      <w:r>
        <w:t>Downstream Dependencies are the departments that would be seriously impacted if YOUR department could not perform this Critical Function.</w:t>
      </w:r>
    </w:p>
    <w:p w14:paraId="6C7B81CD" w14:textId="5529F731" w:rsidR="006604B1" w:rsidRDefault="006604B1" w:rsidP="006604B1">
      <w:pPr>
        <w:pStyle w:val="ListParagraph"/>
        <w:numPr>
          <w:ilvl w:val="0"/>
          <w:numId w:val="1"/>
        </w:numPr>
      </w:pPr>
      <w:r>
        <w:t>Consider who produces what you need (upstream) and who needs what you produce (downstream).</w:t>
      </w:r>
    </w:p>
    <w:p w14:paraId="592F8770" w14:textId="36A9B66F" w:rsidR="006604B1" w:rsidRDefault="006604B1" w:rsidP="006604B1">
      <w:pPr>
        <w:pStyle w:val="ListParagraph"/>
        <w:numPr>
          <w:ilvl w:val="0"/>
          <w:numId w:val="1"/>
        </w:numPr>
      </w:pPr>
      <w:r>
        <w:t>Dependencies are primarily departments, although occasionally you might name a process (</w:t>
      </w:r>
      <w:proofErr w:type="gramStart"/>
      <w:r>
        <w:t>e.g.</w:t>
      </w:r>
      <w:proofErr w:type="gramEnd"/>
      <w:r>
        <w:t xml:space="preserve"> instruction) or a group of people (e.g. students).</w:t>
      </w:r>
    </w:p>
    <w:p w14:paraId="0F6BB82B" w14:textId="552E9F0D" w:rsidR="006604B1" w:rsidRDefault="006604B1" w:rsidP="006604B1">
      <w:pPr>
        <w:pStyle w:val="ListParagraph"/>
        <w:numPr>
          <w:ilvl w:val="0"/>
          <w:numId w:val="1"/>
        </w:numPr>
      </w:pPr>
      <w:r>
        <w:t>Please do not name IT systems as either upstream or downstream dependencies. IT systems are treated separately.</w:t>
      </w:r>
    </w:p>
    <w:p w14:paraId="76E43451" w14:textId="003F0A40" w:rsidR="006604B1" w:rsidRPr="006604B1" w:rsidRDefault="006604B1" w:rsidP="006604B1">
      <w:pPr>
        <w:pStyle w:val="ListParagraph"/>
        <w:numPr>
          <w:ilvl w:val="0"/>
          <w:numId w:val="1"/>
        </w:numPr>
      </w:pPr>
      <w:r>
        <w:t>Add comments to clarify selections.</w:t>
      </w:r>
    </w:p>
    <w:p w14:paraId="0D81EB13" w14:textId="57A77B48" w:rsidR="00CD64CB" w:rsidRPr="006604B1" w:rsidRDefault="00CD64CB" w:rsidP="007857AC">
      <w:pPr>
        <w:rPr>
          <w:b/>
          <w:bCs/>
          <w:sz w:val="24"/>
          <w:szCs w:val="24"/>
        </w:rPr>
      </w:pPr>
      <w:r w:rsidRPr="006604B1">
        <w:rPr>
          <w:b/>
          <w:bCs/>
          <w:sz w:val="24"/>
          <w:szCs w:val="24"/>
        </w:rPr>
        <w:t>Upstream</w:t>
      </w:r>
      <w:r w:rsidR="00574877" w:rsidRPr="006604B1">
        <w:rPr>
          <w:b/>
          <w:bCs/>
          <w:sz w:val="24"/>
          <w:szCs w:val="24"/>
        </w:rPr>
        <w:t xml:space="preserve"> Dependencies</w:t>
      </w:r>
    </w:p>
    <w:tbl>
      <w:tblPr>
        <w:tblStyle w:val="TableGrid"/>
        <w:tblW w:w="10885" w:type="dxa"/>
        <w:tblLook w:val="04A0" w:firstRow="1" w:lastRow="0" w:firstColumn="1" w:lastColumn="0" w:noHBand="0" w:noVBand="1"/>
      </w:tblPr>
      <w:tblGrid>
        <w:gridCol w:w="10885"/>
      </w:tblGrid>
      <w:tr w:rsidR="00574877" w14:paraId="0A93FBC8" w14:textId="77777777" w:rsidTr="00AE7145">
        <w:trPr>
          <w:cantSplit/>
        </w:trPr>
        <w:tc>
          <w:tcPr>
            <w:tcW w:w="10885" w:type="dxa"/>
          </w:tcPr>
          <w:p w14:paraId="5E4D09C0" w14:textId="77777777" w:rsidR="00574877" w:rsidRDefault="00574877" w:rsidP="007857AC">
            <w:r>
              <w:t>Comments</w:t>
            </w:r>
          </w:p>
          <w:p w14:paraId="05939A52" w14:textId="6AA75475" w:rsidR="00574877" w:rsidRDefault="00574877" w:rsidP="007857AC"/>
        </w:tc>
      </w:tr>
    </w:tbl>
    <w:p w14:paraId="4F31637B" w14:textId="4AC18AD7" w:rsidR="00574877" w:rsidRDefault="00574877" w:rsidP="007857AC"/>
    <w:p w14:paraId="7DF831C5" w14:textId="6661629E" w:rsidR="00146735" w:rsidRDefault="00146735" w:rsidP="007857AC">
      <w:r>
        <w:t>Dependency</w:t>
      </w:r>
    </w:p>
    <w:p w14:paraId="0F7325E3" w14:textId="12986CD7" w:rsidR="0067098D" w:rsidRPr="0067098D" w:rsidRDefault="0067098D" w:rsidP="0067098D">
      <w:pPr>
        <w:tabs>
          <w:tab w:val="left" w:pos="3868"/>
        </w:tabs>
        <w:rPr>
          <w:sz w:val="24"/>
          <w:szCs w:val="24"/>
        </w:rPr>
      </w:pPr>
      <w:r>
        <w:t xml:space="preserve">For additional sections, click on the table, then the (+) at the bottom right. To remove extra fields that were added, right click on the </w:t>
      </w:r>
      <w:r w:rsidRPr="00602C74">
        <w:rPr>
          <w:u w:val="single"/>
        </w:rPr>
        <w:t>add</w:t>
      </w:r>
      <w:r>
        <w:rPr>
          <w:u w:val="single"/>
        </w:rPr>
        <w:t>ed</w:t>
      </w:r>
      <w:r>
        <w:t xml:space="preserve"> </w:t>
      </w:r>
      <w:r w:rsidRPr="00D1723A">
        <w:t>table,</w:t>
      </w:r>
      <w:r>
        <w:t xml:space="preserve"> and click delete </w:t>
      </w:r>
      <w:r w:rsidRPr="00602C74">
        <w:rPr>
          <w:u w:val="single"/>
        </w:rPr>
        <w:t>item</w:t>
      </w:r>
      <w:r>
        <w:rPr>
          <w:u w:val="single"/>
        </w:rPr>
        <w:t>.</w:t>
      </w:r>
    </w:p>
    <w:tbl>
      <w:tblPr>
        <w:tblStyle w:val="TableGrid"/>
        <w:tblW w:w="10885" w:type="dxa"/>
        <w:tblLook w:val="04A0" w:firstRow="1" w:lastRow="0" w:firstColumn="1" w:lastColumn="0" w:noHBand="0" w:noVBand="1"/>
      </w:tblPr>
      <w:tblGrid>
        <w:gridCol w:w="10885"/>
      </w:tblGrid>
      <w:tr w:rsidR="00574877" w14:paraId="69A2C554" w14:textId="77777777" w:rsidTr="00AE7145">
        <w:tc>
          <w:tcPr>
            <w:tcW w:w="10885" w:type="dxa"/>
          </w:tcPr>
          <w:p w14:paraId="138E8190" w14:textId="637B5450" w:rsidR="004B0CD9" w:rsidRDefault="004B0CD9" w:rsidP="004B0CD9">
            <w:bookmarkStart w:id="1" w:name="_Hlk64199595"/>
            <w:r>
              <w:t>List upstream dependencies</w:t>
            </w:r>
          </w:p>
          <w:p w14:paraId="460FDD1F" w14:textId="4AAF7CE2" w:rsidR="00574877" w:rsidRPr="006B0ADE" w:rsidRDefault="00574877" w:rsidP="004B0CD9"/>
        </w:tc>
      </w:tr>
      <w:sdt>
        <w:sdtPr>
          <w:id w:val="1267273040"/>
          <w:lock w:val="sdtLocked"/>
          <w15:repeatingSection/>
        </w:sdtPr>
        <w:sdtEndPr/>
        <w:sdtContent>
          <w:sdt>
            <w:sdtPr>
              <w:id w:val="894636675"/>
              <w:lock w:val="sdtLocked"/>
              <w:placeholder>
                <w:docPart w:val="DefaultPlaceholder_-1854013435"/>
              </w:placeholder>
              <w15:repeatingSectionItem/>
            </w:sdtPr>
            <w:sdtEndPr/>
            <w:sdtContent>
              <w:tr w:rsidR="004B0CD9" w14:paraId="4AF96E04" w14:textId="77777777" w:rsidTr="00AE7145">
                <w:trPr>
                  <w:cantSplit/>
                </w:trPr>
                <w:tc>
                  <w:tcPr>
                    <w:tcW w:w="10885" w:type="dxa"/>
                  </w:tcPr>
                  <w:p w14:paraId="25BF425F" w14:textId="3E95D633" w:rsidR="004B0CD9" w:rsidRDefault="004B0CD9" w:rsidP="004B0CD9"/>
                  <w:p w14:paraId="1E3AA5DA" w14:textId="426750C4" w:rsidR="004B0CD9" w:rsidRDefault="004B0CD9" w:rsidP="004B0CD9"/>
                </w:tc>
              </w:tr>
            </w:sdtContent>
          </w:sdt>
        </w:sdtContent>
      </w:sdt>
      <w:bookmarkEnd w:id="1"/>
    </w:tbl>
    <w:p w14:paraId="7BD94B66" w14:textId="1F6E908D" w:rsidR="00574877" w:rsidRDefault="00574877" w:rsidP="007857AC"/>
    <w:p w14:paraId="6FAC2AB1" w14:textId="477689C7" w:rsidR="00574877" w:rsidRPr="006604B1" w:rsidRDefault="00574877" w:rsidP="007857AC">
      <w:pPr>
        <w:rPr>
          <w:b/>
          <w:bCs/>
          <w:sz w:val="24"/>
          <w:szCs w:val="24"/>
        </w:rPr>
      </w:pPr>
      <w:r w:rsidRPr="006604B1">
        <w:rPr>
          <w:b/>
          <w:bCs/>
          <w:sz w:val="24"/>
          <w:szCs w:val="24"/>
        </w:rPr>
        <w:t>Downstream Dependencies</w:t>
      </w:r>
    </w:p>
    <w:tbl>
      <w:tblPr>
        <w:tblStyle w:val="TableGrid"/>
        <w:tblW w:w="10885" w:type="dxa"/>
        <w:tblLook w:val="04A0" w:firstRow="1" w:lastRow="0" w:firstColumn="1" w:lastColumn="0" w:noHBand="0" w:noVBand="1"/>
      </w:tblPr>
      <w:tblGrid>
        <w:gridCol w:w="10885"/>
      </w:tblGrid>
      <w:tr w:rsidR="00574877" w14:paraId="2907292C" w14:textId="77777777" w:rsidTr="00AE7145">
        <w:trPr>
          <w:cantSplit/>
        </w:trPr>
        <w:tc>
          <w:tcPr>
            <w:tcW w:w="10885" w:type="dxa"/>
          </w:tcPr>
          <w:p w14:paraId="05EE7431" w14:textId="77777777" w:rsidR="00574877" w:rsidRDefault="00574877" w:rsidP="00F344CD">
            <w:r>
              <w:t>Comments</w:t>
            </w:r>
          </w:p>
          <w:p w14:paraId="27EC22FE" w14:textId="1A34199E" w:rsidR="00574877" w:rsidRDefault="00574877" w:rsidP="00F344CD"/>
        </w:tc>
      </w:tr>
    </w:tbl>
    <w:p w14:paraId="569601D7" w14:textId="77777777" w:rsidR="004B0CD9" w:rsidRDefault="004B0CD9" w:rsidP="007857AC"/>
    <w:p w14:paraId="4329E146" w14:textId="1092460C" w:rsidR="00146735" w:rsidRDefault="00146735" w:rsidP="007857AC">
      <w:r>
        <w:t>Dependency</w:t>
      </w:r>
    </w:p>
    <w:p w14:paraId="3173BD06" w14:textId="1ACD96BC" w:rsidR="0067098D" w:rsidRPr="0067098D" w:rsidRDefault="0067098D" w:rsidP="0067098D">
      <w:pPr>
        <w:tabs>
          <w:tab w:val="left" w:pos="3868"/>
        </w:tabs>
        <w:rPr>
          <w:sz w:val="24"/>
          <w:szCs w:val="24"/>
        </w:rPr>
      </w:pPr>
      <w:r>
        <w:t xml:space="preserve">For additional sections, click on the table, then the (+) at the bottom right. To remove extra fields that were added, right click on the </w:t>
      </w:r>
      <w:r w:rsidRPr="00602C74">
        <w:rPr>
          <w:u w:val="single"/>
        </w:rPr>
        <w:t>add</w:t>
      </w:r>
      <w:r>
        <w:rPr>
          <w:u w:val="single"/>
        </w:rPr>
        <w:t>ed</w:t>
      </w:r>
      <w:r>
        <w:t xml:space="preserve"> </w:t>
      </w:r>
      <w:r w:rsidRPr="00D1723A">
        <w:t>table,</w:t>
      </w:r>
      <w:r>
        <w:t xml:space="preserve"> and click delete </w:t>
      </w:r>
      <w:r w:rsidRPr="00602C74">
        <w:rPr>
          <w:u w:val="single"/>
        </w:rPr>
        <w:t>item</w:t>
      </w:r>
      <w:r>
        <w:rPr>
          <w:u w:val="single"/>
        </w:rPr>
        <w:t>.</w:t>
      </w:r>
    </w:p>
    <w:tbl>
      <w:tblPr>
        <w:tblStyle w:val="TableGrid"/>
        <w:tblW w:w="10885" w:type="dxa"/>
        <w:tblLook w:val="04A0" w:firstRow="1" w:lastRow="0" w:firstColumn="1" w:lastColumn="0" w:noHBand="0" w:noVBand="1"/>
      </w:tblPr>
      <w:tblGrid>
        <w:gridCol w:w="10885"/>
      </w:tblGrid>
      <w:tr w:rsidR="00146735" w14:paraId="303670FA" w14:textId="77777777" w:rsidTr="00AE7145">
        <w:trPr>
          <w:cantSplit/>
        </w:trPr>
        <w:tc>
          <w:tcPr>
            <w:tcW w:w="10885" w:type="dxa"/>
          </w:tcPr>
          <w:p w14:paraId="0D17A376" w14:textId="42D244FE" w:rsidR="00146735" w:rsidRDefault="004B0CD9" w:rsidP="007857AC">
            <w:r>
              <w:t>List downstream dependencies</w:t>
            </w:r>
          </w:p>
          <w:p w14:paraId="086545E1" w14:textId="3398EF0D" w:rsidR="00146735" w:rsidRDefault="00146735" w:rsidP="007857AC"/>
        </w:tc>
      </w:tr>
      <w:sdt>
        <w:sdtPr>
          <w:id w:val="-464127431"/>
          <w:lock w:val="sdtLocked"/>
          <w15:repeatingSection/>
        </w:sdtPr>
        <w:sdtEndPr/>
        <w:sdtContent>
          <w:sdt>
            <w:sdtPr>
              <w:id w:val="1815443046"/>
              <w:lock w:val="sdtLocked"/>
              <w:placeholder>
                <w:docPart w:val="DefaultPlaceholder_-1854013435"/>
              </w:placeholder>
              <w15:repeatingSectionItem/>
            </w:sdtPr>
            <w:sdtEndPr/>
            <w:sdtContent>
              <w:tr w:rsidR="004B0CD9" w14:paraId="3B6ED15F" w14:textId="77777777" w:rsidTr="00AE7145">
                <w:trPr>
                  <w:cantSplit/>
                </w:trPr>
                <w:tc>
                  <w:tcPr>
                    <w:tcW w:w="10885" w:type="dxa"/>
                  </w:tcPr>
                  <w:p w14:paraId="63AF57EA" w14:textId="12FA2A5A" w:rsidR="004B0CD9" w:rsidRDefault="004B0CD9" w:rsidP="007857AC"/>
                  <w:p w14:paraId="78DFC3FE" w14:textId="6E5B8A33" w:rsidR="004B0CD9" w:rsidRDefault="004B0CD9" w:rsidP="007857AC"/>
                </w:tc>
              </w:tr>
            </w:sdtContent>
          </w:sdt>
        </w:sdtContent>
      </w:sdt>
    </w:tbl>
    <w:p w14:paraId="05100DED" w14:textId="77777777" w:rsidR="00146735" w:rsidRDefault="00146735" w:rsidP="007857AC"/>
    <w:p w14:paraId="50FA1AD3" w14:textId="10EAE5F8" w:rsidR="007857AC" w:rsidRDefault="006604B1" w:rsidP="007857AC">
      <w:r>
        <w:rPr>
          <w:noProof/>
        </w:rPr>
        <mc:AlternateContent>
          <mc:Choice Requires="wps">
            <w:drawing>
              <wp:anchor distT="0" distB="0" distL="114300" distR="114300" simplePos="0" relativeHeight="251658244" behindDoc="0" locked="0" layoutInCell="1" allowOverlap="1" wp14:anchorId="2CFE794E" wp14:editId="5F59A4D4">
                <wp:simplePos x="0" y="0"/>
                <wp:positionH relativeFrom="margin">
                  <wp:align>center</wp:align>
                </wp:positionH>
                <wp:positionV relativeFrom="paragraph">
                  <wp:posOffset>61831</wp:posOffset>
                </wp:positionV>
                <wp:extent cx="9810750" cy="485775"/>
                <wp:effectExtent l="0" t="0" r="0" b="0"/>
                <wp:wrapNone/>
                <wp:docPr id="8" name="Minus 3"/>
                <wp:cNvGraphicFramePr/>
                <a:graphic xmlns:a="http://schemas.openxmlformats.org/drawingml/2006/main">
                  <a:graphicData uri="http://schemas.microsoft.com/office/word/2010/wordprocessingShape">
                    <wps:wsp>
                      <wps:cNvSpPr/>
                      <wps:spPr>
                        <a:xfrm>
                          <a:off x="0" y="0"/>
                          <a:ext cx="9810750" cy="485775"/>
                        </a:xfrm>
                        <a:prstGeom prst="mathMinus">
                          <a:avLst>
                            <a:gd name="adj1" fmla="val 4770"/>
                          </a:avLst>
                        </a:prstGeom>
                        <a:solidFill>
                          <a:srgbClr val="059033"/>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shape id="Minus 3" style="position:absolute;margin-left:0;margin-top:4.85pt;width:772.5pt;height:38.25pt;z-index:25165824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9810750,485775" o:spid="_x0000_s1026" fillcolor="#059033" stroked="f" strokeweight="1pt" path="m1300415,231302r7209920,l8510335,254473r-7209920,l1300415,23130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" w14:anchorId="386FFA02">
                <v:stroke joinstyle="miter"/>
                <v:path arrowok="t" o:connecttype="custom" o:connectlocs="1300415,231302;8510335,231302;8510335,254473;1300415,254473;1300415,231302" o:connectangles="0,0,0,0,0"/>
                <w10:wrap anchorx="margin"/>
              </v:shape>
            </w:pict>
          </mc:Fallback>
        </mc:AlternateContent>
      </w:r>
    </w:p>
    <w:p w14:paraId="4972FC22" w14:textId="031AC9D9" w:rsidR="006604B1" w:rsidRPr="007857AC" w:rsidRDefault="006604B1" w:rsidP="007857AC"/>
    <w:p w14:paraId="36035A4A" w14:textId="02615D4F" w:rsidR="007857AC" w:rsidRDefault="00574877" w:rsidP="007857AC">
      <w:pPr>
        <w:rPr>
          <w:b/>
          <w:bCs/>
          <w:sz w:val="24"/>
          <w:szCs w:val="24"/>
        </w:rPr>
      </w:pPr>
      <w:r w:rsidRPr="006604B1">
        <w:rPr>
          <w:b/>
          <w:bCs/>
          <w:sz w:val="24"/>
          <w:szCs w:val="24"/>
        </w:rPr>
        <w:t>Consequences</w:t>
      </w:r>
      <w:r w:rsidR="006604B1">
        <w:rPr>
          <w:b/>
          <w:bCs/>
          <w:sz w:val="24"/>
          <w:szCs w:val="24"/>
        </w:rPr>
        <w:t>:</w:t>
      </w:r>
    </w:p>
    <w:p w14:paraId="019CB9FC" w14:textId="77777777" w:rsidR="002F276F" w:rsidRDefault="006B0ADE" w:rsidP="007857AC">
      <w:r w:rsidRPr="006B0ADE">
        <w:t xml:space="preserve">Consequences of slow recovery: </w:t>
      </w:r>
    </w:p>
    <w:p w14:paraId="6C4557BE" w14:textId="114B952D" w:rsidR="006B0ADE" w:rsidRDefault="006B0ADE" w:rsidP="007857AC">
      <w:r w:rsidRPr="006B0ADE">
        <w:t xml:space="preserve">Suppose the critical function named on this form is not restarted quickly enough following a disaster.  </w:t>
      </w:r>
      <w:r w:rsidR="002F276F">
        <w:t>W</w:t>
      </w:r>
      <w:r w:rsidRPr="006B0ADE">
        <w:t>hich of the</w:t>
      </w:r>
      <w:r w:rsidR="002F276F">
        <w:t xml:space="preserve"> listed</w:t>
      </w:r>
      <w:r w:rsidRPr="006B0ADE">
        <w:t xml:space="preserve"> “harmful consequences” might occur</w:t>
      </w:r>
      <w:r w:rsidR="002F276F">
        <w:t>?</w:t>
      </w:r>
      <w:r w:rsidRPr="006B0ADE">
        <w:t xml:space="preserve"> </w:t>
      </w:r>
    </w:p>
    <w:p w14:paraId="68770CCC" w14:textId="77777777" w:rsidR="002F276F" w:rsidRPr="002F276F" w:rsidRDefault="002F276F" w:rsidP="002F276F">
      <w:pPr>
        <w:numPr>
          <w:ilvl w:val="0"/>
          <w:numId w:val="4"/>
        </w:numPr>
      </w:pPr>
      <w:r w:rsidRPr="002F276F">
        <w:t>These questions show why this function is critical.</w:t>
      </w:r>
    </w:p>
    <w:p w14:paraId="3A32D73C" w14:textId="77777777" w:rsidR="002F276F" w:rsidRPr="002F276F" w:rsidRDefault="002F276F" w:rsidP="002F276F">
      <w:pPr>
        <w:numPr>
          <w:ilvl w:val="0"/>
          <w:numId w:val="4"/>
        </w:numPr>
      </w:pPr>
      <w:proofErr w:type="gramStart"/>
      <w:r w:rsidRPr="002F276F">
        <w:t>Don't</w:t>
      </w:r>
      <w:proofErr w:type="gramEnd"/>
      <w:r w:rsidRPr="002F276F">
        <w:t xml:space="preserve"> agonize over these questions; give your best answers and move on.</w:t>
      </w:r>
    </w:p>
    <w:p w14:paraId="1BA69646" w14:textId="77777777" w:rsidR="002F276F" w:rsidRPr="006B0ADE" w:rsidRDefault="002F276F" w:rsidP="007857AC"/>
    <w:tbl>
      <w:tblPr>
        <w:tblStyle w:val="TableGrid"/>
        <w:tblW w:w="10885" w:type="dxa"/>
        <w:tblLook w:val="04A0" w:firstRow="1" w:lastRow="0" w:firstColumn="1" w:lastColumn="0" w:noHBand="0" w:noVBand="1"/>
      </w:tblPr>
      <w:tblGrid>
        <w:gridCol w:w="4675"/>
        <w:gridCol w:w="6210"/>
      </w:tblGrid>
      <w:tr w:rsidR="0091146A" w14:paraId="7E66CEFD" w14:textId="77777777" w:rsidTr="00AE7145">
        <w:trPr>
          <w:cantSplit/>
        </w:trPr>
        <w:tc>
          <w:tcPr>
            <w:tcW w:w="10885" w:type="dxa"/>
            <w:gridSpan w:val="2"/>
          </w:tcPr>
          <w:p w14:paraId="5F3C5CDF" w14:textId="77777777" w:rsidR="0091146A" w:rsidRDefault="0091146A" w:rsidP="007857AC">
            <w:r>
              <w:t>Quick Entry</w:t>
            </w:r>
          </w:p>
          <w:p w14:paraId="7658F06A" w14:textId="30B7F407" w:rsidR="0091146A" w:rsidRDefault="0091146A" w:rsidP="007857AC">
            <w:r w:rsidRPr="0091146A">
              <w:t xml:space="preserve">If the Consequences are </w:t>
            </w:r>
            <w:proofErr w:type="gramStart"/>
            <w:r w:rsidRPr="0091146A">
              <w:t>similar to</w:t>
            </w:r>
            <w:proofErr w:type="gramEnd"/>
            <w:r w:rsidRPr="0091146A">
              <w:t xml:space="preserve"> those assigned to a Critical Function you have already completed</w:t>
            </w:r>
            <w:r>
              <w:t>, list the function.</w:t>
            </w:r>
            <w:r w:rsidR="0049195B">
              <w:t xml:space="preserve"> </w:t>
            </w:r>
          </w:p>
          <w:p w14:paraId="110EC34B" w14:textId="0B533A81" w:rsidR="0091146A" w:rsidRDefault="0091146A" w:rsidP="007857AC"/>
        </w:tc>
      </w:tr>
      <w:tr w:rsidR="00152EBA" w14:paraId="239FEDC1" w14:textId="77777777" w:rsidTr="00AE7145">
        <w:trPr>
          <w:cantSplit/>
        </w:trPr>
        <w:tc>
          <w:tcPr>
            <w:tcW w:w="4675" w:type="dxa"/>
          </w:tcPr>
          <w:p w14:paraId="5DA836B5" w14:textId="2AA1D081" w:rsidR="00152EBA" w:rsidRDefault="00152EBA" w:rsidP="007857AC">
            <w:r w:rsidRPr="00152EBA">
              <w:t>Disruption of teaching?</w:t>
            </w:r>
            <w:r w:rsidR="006B0ADE">
              <w:t xml:space="preserve"> </w:t>
            </w:r>
            <w:sdt>
              <w:sdtPr>
                <w:id w:val="568389276"/>
                <w14:checkbox>
                  <w14:checked w14:val="0"/>
                  <w14:checkedState w14:val="2612" w14:font="MS Gothic"/>
                  <w14:uncheckedState w14:val="2610" w14:font="MS Gothic"/>
                </w14:checkbox>
              </w:sdtPr>
              <w:sdtEndPr/>
              <w:sdtContent>
                <w:r w:rsidR="006B0ADE">
                  <w:rPr>
                    <w:rFonts w:ascii="MS Gothic" w:eastAsia="MS Gothic" w:hAnsi="MS Gothic" w:hint="eastAsia"/>
                  </w:rPr>
                  <w:t>☐</w:t>
                </w:r>
              </w:sdtContent>
            </w:sdt>
          </w:p>
          <w:p w14:paraId="331521DB" w14:textId="77777777" w:rsidR="0091146A" w:rsidRDefault="0091146A" w:rsidP="007857AC"/>
          <w:p w14:paraId="491FA956" w14:textId="48D1C8E7" w:rsidR="00670128" w:rsidRDefault="00670128" w:rsidP="007857AC"/>
        </w:tc>
        <w:tc>
          <w:tcPr>
            <w:tcW w:w="6210" w:type="dxa"/>
          </w:tcPr>
          <w:p w14:paraId="2FD410ED" w14:textId="55B05B6D" w:rsidR="00152EBA" w:rsidRDefault="0091146A" w:rsidP="007857AC">
            <w:r w:rsidRPr="00152EBA">
              <w:t>Payment deadlines unmet?</w:t>
            </w:r>
            <w:r w:rsidR="006B0ADE">
              <w:t xml:space="preserve"> </w:t>
            </w:r>
            <w:sdt>
              <w:sdtPr>
                <w:id w:val="1627355539"/>
                <w14:checkbox>
                  <w14:checked w14:val="0"/>
                  <w14:checkedState w14:val="2612" w14:font="MS Gothic"/>
                  <w14:uncheckedState w14:val="2610" w14:font="MS Gothic"/>
                </w14:checkbox>
              </w:sdtPr>
              <w:sdtEndPr/>
              <w:sdtContent>
                <w:r w:rsidR="006B0ADE">
                  <w:rPr>
                    <w:rFonts w:ascii="MS Gothic" w:eastAsia="MS Gothic" w:hAnsi="MS Gothic" w:hint="eastAsia"/>
                  </w:rPr>
                  <w:t>☐</w:t>
                </w:r>
              </w:sdtContent>
            </w:sdt>
          </w:p>
          <w:p w14:paraId="5EB01198" w14:textId="5209196F" w:rsidR="0091146A" w:rsidRDefault="0091146A" w:rsidP="007857AC"/>
        </w:tc>
      </w:tr>
      <w:tr w:rsidR="00152EBA" w14:paraId="5EBD7FA9" w14:textId="77777777" w:rsidTr="00AE7145">
        <w:trPr>
          <w:cantSplit/>
        </w:trPr>
        <w:tc>
          <w:tcPr>
            <w:tcW w:w="4675" w:type="dxa"/>
          </w:tcPr>
          <w:p w14:paraId="77A53010" w14:textId="77777777" w:rsidR="0091146A" w:rsidRDefault="00152EBA" w:rsidP="00670128">
            <w:pPr>
              <w:tabs>
                <w:tab w:val="left" w:pos="3045"/>
              </w:tabs>
            </w:pPr>
            <w:r w:rsidRPr="00152EBA">
              <w:t>Disruption of research?</w:t>
            </w:r>
            <w:r w:rsidR="006B0ADE">
              <w:t xml:space="preserve"> </w:t>
            </w:r>
            <w:sdt>
              <w:sdtPr>
                <w:id w:val="1547185606"/>
                <w14:checkbox>
                  <w14:checked w14:val="0"/>
                  <w14:checkedState w14:val="2612" w14:font="MS Gothic"/>
                  <w14:uncheckedState w14:val="2610" w14:font="MS Gothic"/>
                </w14:checkbox>
              </w:sdtPr>
              <w:sdtEndPr/>
              <w:sdtContent>
                <w:r w:rsidR="006B0ADE">
                  <w:rPr>
                    <w:rFonts w:ascii="MS Gothic" w:eastAsia="MS Gothic" w:hAnsi="MS Gothic" w:hint="eastAsia"/>
                  </w:rPr>
                  <w:t>☐</w:t>
                </w:r>
              </w:sdtContent>
            </w:sdt>
            <w:r w:rsidR="00670128">
              <w:tab/>
            </w:r>
          </w:p>
          <w:p w14:paraId="3BB509D2" w14:textId="77777777" w:rsidR="00670128" w:rsidRDefault="00670128" w:rsidP="00670128">
            <w:pPr>
              <w:tabs>
                <w:tab w:val="left" w:pos="3045"/>
              </w:tabs>
            </w:pPr>
          </w:p>
          <w:p w14:paraId="4970D06A" w14:textId="5BD2A948" w:rsidR="00670128" w:rsidRDefault="00670128" w:rsidP="00670128">
            <w:pPr>
              <w:tabs>
                <w:tab w:val="left" w:pos="3045"/>
              </w:tabs>
            </w:pPr>
          </w:p>
        </w:tc>
        <w:tc>
          <w:tcPr>
            <w:tcW w:w="6210" w:type="dxa"/>
          </w:tcPr>
          <w:p w14:paraId="60C2A662" w14:textId="05C28E71" w:rsidR="0091146A" w:rsidRDefault="0091146A" w:rsidP="00670128">
            <w:pPr>
              <w:tabs>
                <w:tab w:val="left" w:pos="2475"/>
              </w:tabs>
            </w:pPr>
            <w:r w:rsidRPr="00152EBA">
              <w:t>Loss of revenue?</w:t>
            </w:r>
            <w:r w:rsidR="006B0ADE">
              <w:t xml:space="preserve"> </w:t>
            </w:r>
            <w:sdt>
              <w:sdtPr>
                <w:id w:val="1366175802"/>
                <w14:checkbox>
                  <w14:checked w14:val="0"/>
                  <w14:checkedState w14:val="2612" w14:font="MS Gothic"/>
                  <w14:uncheckedState w14:val="2610" w14:font="MS Gothic"/>
                </w14:checkbox>
              </w:sdtPr>
              <w:sdtEndPr/>
              <w:sdtContent>
                <w:r w:rsidR="00420510">
                  <w:rPr>
                    <w:rFonts w:ascii="MS Gothic" w:eastAsia="MS Gothic" w:hAnsi="MS Gothic" w:hint="eastAsia"/>
                  </w:rPr>
                  <w:t>☐</w:t>
                </w:r>
              </w:sdtContent>
            </w:sdt>
            <w:r w:rsidR="00670128">
              <w:tab/>
            </w:r>
          </w:p>
          <w:p w14:paraId="07F86168" w14:textId="6E48250F" w:rsidR="00670128" w:rsidRDefault="00670128" w:rsidP="00670128">
            <w:pPr>
              <w:tabs>
                <w:tab w:val="left" w:pos="2475"/>
              </w:tabs>
            </w:pPr>
          </w:p>
        </w:tc>
      </w:tr>
      <w:tr w:rsidR="00152EBA" w14:paraId="5EEED90B" w14:textId="77777777" w:rsidTr="00AE7145">
        <w:trPr>
          <w:cantSplit/>
        </w:trPr>
        <w:tc>
          <w:tcPr>
            <w:tcW w:w="4675" w:type="dxa"/>
          </w:tcPr>
          <w:p w14:paraId="6C740F4F" w14:textId="14BC6A4C" w:rsidR="00152EBA" w:rsidRDefault="00152EBA" w:rsidP="007857AC">
            <w:r w:rsidRPr="00152EBA">
              <w:t>Disruption of patient care?</w:t>
            </w:r>
            <w:r w:rsidR="0091146A">
              <w:t xml:space="preserve"> </w:t>
            </w:r>
            <w:sdt>
              <w:sdtPr>
                <w:id w:val="-748725712"/>
                <w14:checkbox>
                  <w14:checked w14:val="0"/>
                  <w14:checkedState w14:val="2612" w14:font="MS Gothic"/>
                  <w14:uncheckedState w14:val="2610" w14:font="MS Gothic"/>
                </w14:checkbox>
              </w:sdtPr>
              <w:sdtEndPr/>
              <w:sdtContent>
                <w:r w:rsidR="006B0ADE">
                  <w:rPr>
                    <w:rFonts w:ascii="MS Gothic" w:eastAsia="MS Gothic" w:hAnsi="MS Gothic" w:hint="eastAsia"/>
                  </w:rPr>
                  <w:t>☐</w:t>
                </w:r>
              </w:sdtContent>
            </w:sdt>
          </w:p>
          <w:p w14:paraId="4CE46CE3" w14:textId="77777777" w:rsidR="0091146A" w:rsidRDefault="0091146A" w:rsidP="007857AC"/>
          <w:p w14:paraId="26D76F08" w14:textId="2B468EE3" w:rsidR="00670128" w:rsidRDefault="00670128" w:rsidP="007857AC"/>
        </w:tc>
        <w:tc>
          <w:tcPr>
            <w:tcW w:w="6210" w:type="dxa"/>
          </w:tcPr>
          <w:p w14:paraId="339EF792" w14:textId="6A2410DA" w:rsidR="00152EBA" w:rsidRDefault="0091146A" w:rsidP="00152EBA">
            <w:pPr>
              <w:tabs>
                <w:tab w:val="left" w:pos="1256"/>
              </w:tabs>
            </w:pPr>
            <w:r w:rsidRPr="00152EBA">
              <w:t>Legal obligations unmet?</w:t>
            </w:r>
            <w:r w:rsidR="006B0ADE">
              <w:t xml:space="preserve"> </w:t>
            </w:r>
            <w:sdt>
              <w:sdtPr>
                <w:id w:val="745767866"/>
                <w14:checkbox>
                  <w14:checked w14:val="0"/>
                  <w14:checkedState w14:val="2612" w14:font="MS Gothic"/>
                  <w14:uncheckedState w14:val="2610" w14:font="MS Gothic"/>
                </w14:checkbox>
              </w:sdtPr>
              <w:sdtEndPr/>
              <w:sdtContent>
                <w:r w:rsidR="006B0ADE">
                  <w:rPr>
                    <w:rFonts w:ascii="MS Gothic" w:eastAsia="MS Gothic" w:hAnsi="MS Gothic" w:hint="eastAsia"/>
                  </w:rPr>
                  <w:t>☐</w:t>
                </w:r>
              </w:sdtContent>
            </w:sdt>
          </w:p>
          <w:p w14:paraId="31CB4A51" w14:textId="08F9AA59" w:rsidR="0091146A" w:rsidRDefault="0091146A" w:rsidP="0091146A"/>
        </w:tc>
      </w:tr>
      <w:tr w:rsidR="00152EBA" w14:paraId="7292B719" w14:textId="77777777" w:rsidTr="00AE7145">
        <w:trPr>
          <w:cantSplit/>
        </w:trPr>
        <w:tc>
          <w:tcPr>
            <w:tcW w:w="4675" w:type="dxa"/>
          </w:tcPr>
          <w:p w14:paraId="01661237" w14:textId="7606D4C5" w:rsidR="00152EBA" w:rsidRDefault="00152EBA" w:rsidP="007857AC">
            <w:r w:rsidRPr="00152EBA">
              <w:t>Departure of faculty?</w:t>
            </w:r>
            <w:r w:rsidR="006B0ADE">
              <w:t xml:space="preserve"> </w:t>
            </w:r>
            <w:sdt>
              <w:sdtPr>
                <w:id w:val="-60952107"/>
                <w14:checkbox>
                  <w14:checked w14:val="0"/>
                  <w14:checkedState w14:val="2612" w14:font="MS Gothic"/>
                  <w14:uncheckedState w14:val="2610" w14:font="MS Gothic"/>
                </w14:checkbox>
              </w:sdtPr>
              <w:sdtEndPr/>
              <w:sdtContent>
                <w:r w:rsidR="006B0ADE">
                  <w:rPr>
                    <w:rFonts w:ascii="MS Gothic" w:eastAsia="MS Gothic" w:hAnsi="MS Gothic" w:hint="eastAsia"/>
                  </w:rPr>
                  <w:t>☐</w:t>
                </w:r>
              </w:sdtContent>
            </w:sdt>
          </w:p>
          <w:p w14:paraId="060880F2" w14:textId="77777777" w:rsidR="0091146A" w:rsidRDefault="0091146A" w:rsidP="007857AC"/>
          <w:p w14:paraId="0C09701D" w14:textId="723212CF" w:rsidR="00670128" w:rsidRDefault="00670128" w:rsidP="007857AC"/>
        </w:tc>
        <w:tc>
          <w:tcPr>
            <w:tcW w:w="6210" w:type="dxa"/>
          </w:tcPr>
          <w:p w14:paraId="5D7AA3B7" w14:textId="7C695084" w:rsidR="0091146A" w:rsidRDefault="0091146A" w:rsidP="007857AC">
            <w:r w:rsidRPr="00152EBA">
              <w:t>Legal harm to the institution?</w:t>
            </w:r>
            <w:r w:rsidR="006B0ADE">
              <w:t xml:space="preserve"> </w:t>
            </w:r>
            <w:sdt>
              <w:sdtPr>
                <w:id w:val="1311906459"/>
                <w14:checkbox>
                  <w14:checked w14:val="0"/>
                  <w14:checkedState w14:val="2612" w14:font="MS Gothic"/>
                  <w14:uncheckedState w14:val="2610" w14:font="MS Gothic"/>
                </w14:checkbox>
              </w:sdtPr>
              <w:sdtEndPr/>
              <w:sdtContent>
                <w:r w:rsidR="006B0ADE">
                  <w:rPr>
                    <w:rFonts w:ascii="MS Gothic" w:eastAsia="MS Gothic" w:hAnsi="MS Gothic" w:hint="eastAsia"/>
                  </w:rPr>
                  <w:t>☐</w:t>
                </w:r>
              </w:sdtContent>
            </w:sdt>
          </w:p>
          <w:p w14:paraId="611EB856" w14:textId="0329B0C6" w:rsidR="00152EBA" w:rsidRDefault="0091146A" w:rsidP="007857AC">
            <w:r>
              <w:tab/>
            </w:r>
          </w:p>
        </w:tc>
      </w:tr>
      <w:tr w:rsidR="00152EBA" w14:paraId="4D27C911" w14:textId="77777777" w:rsidTr="00AE7145">
        <w:trPr>
          <w:cantSplit/>
        </w:trPr>
        <w:tc>
          <w:tcPr>
            <w:tcW w:w="4675" w:type="dxa"/>
          </w:tcPr>
          <w:p w14:paraId="2A004AD1" w14:textId="6CB4C754" w:rsidR="00152EBA" w:rsidRDefault="00152EBA" w:rsidP="007857AC">
            <w:r w:rsidRPr="00152EBA">
              <w:t>Departure of staff?</w:t>
            </w:r>
            <w:r w:rsidR="006B0ADE">
              <w:t xml:space="preserve"> </w:t>
            </w:r>
            <w:sdt>
              <w:sdtPr>
                <w:id w:val="-509608240"/>
                <w14:checkbox>
                  <w14:checked w14:val="0"/>
                  <w14:checkedState w14:val="2612" w14:font="MS Gothic"/>
                  <w14:uncheckedState w14:val="2610" w14:font="MS Gothic"/>
                </w14:checkbox>
              </w:sdtPr>
              <w:sdtEndPr/>
              <w:sdtContent>
                <w:r w:rsidR="006B0ADE">
                  <w:rPr>
                    <w:rFonts w:ascii="MS Gothic" w:eastAsia="MS Gothic" w:hAnsi="MS Gothic" w:hint="eastAsia"/>
                  </w:rPr>
                  <w:t>☐</w:t>
                </w:r>
              </w:sdtContent>
            </w:sdt>
          </w:p>
          <w:p w14:paraId="42351A97" w14:textId="77777777" w:rsidR="0091146A" w:rsidRDefault="0091146A" w:rsidP="007857AC"/>
          <w:p w14:paraId="01871D97" w14:textId="0F476D34" w:rsidR="00670128" w:rsidRDefault="00670128" w:rsidP="007857AC"/>
        </w:tc>
        <w:tc>
          <w:tcPr>
            <w:tcW w:w="6210" w:type="dxa"/>
          </w:tcPr>
          <w:p w14:paraId="486121F1" w14:textId="69FB5CEC" w:rsidR="00152EBA" w:rsidRDefault="0091146A" w:rsidP="007857AC">
            <w:r w:rsidRPr="00152EBA">
              <w:t>Impact to other units?</w:t>
            </w:r>
            <w:r w:rsidR="006B0ADE">
              <w:t xml:space="preserve"> </w:t>
            </w:r>
            <w:sdt>
              <w:sdtPr>
                <w:id w:val="289635011"/>
                <w14:checkbox>
                  <w14:checked w14:val="0"/>
                  <w14:checkedState w14:val="2612" w14:font="MS Gothic"/>
                  <w14:uncheckedState w14:val="2610" w14:font="MS Gothic"/>
                </w14:checkbox>
              </w:sdtPr>
              <w:sdtEndPr/>
              <w:sdtContent>
                <w:r w:rsidR="006B0ADE">
                  <w:rPr>
                    <w:rFonts w:ascii="MS Gothic" w:eastAsia="MS Gothic" w:hAnsi="MS Gothic" w:hint="eastAsia"/>
                  </w:rPr>
                  <w:t>☐</w:t>
                </w:r>
              </w:sdtContent>
            </w:sdt>
          </w:p>
          <w:p w14:paraId="3786E5B9" w14:textId="58348436" w:rsidR="0091146A" w:rsidRDefault="0091146A" w:rsidP="007857AC"/>
        </w:tc>
      </w:tr>
      <w:tr w:rsidR="00152EBA" w14:paraId="540FB6B1" w14:textId="77777777" w:rsidTr="00AE7145">
        <w:trPr>
          <w:cantSplit/>
        </w:trPr>
        <w:tc>
          <w:tcPr>
            <w:tcW w:w="4675" w:type="dxa"/>
          </w:tcPr>
          <w:p w14:paraId="30D5DD2C" w14:textId="037BBF06" w:rsidR="00152EBA" w:rsidRDefault="00152EBA" w:rsidP="007857AC">
            <w:r w:rsidRPr="00152EBA">
              <w:lastRenderedPageBreak/>
              <w:t>Departure of students?</w:t>
            </w:r>
            <w:r w:rsidR="006B0ADE">
              <w:t xml:space="preserve"> </w:t>
            </w:r>
            <w:sdt>
              <w:sdtPr>
                <w:id w:val="621040554"/>
                <w14:checkbox>
                  <w14:checked w14:val="0"/>
                  <w14:checkedState w14:val="2612" w14:font="MS Gothic"/>
                  <w14:uncheckedState w14:val="2610" w14:font="MS Gothic"/>
                </w14:checkbox>
              </w:sdtPr>
              <w:sdtEndPr/>
              <w:sdtContent>
                <w:r w:rsidR="006B0ADE">
                  <w:rPr>
                    <w:rFonts w:ascii="MS Gothic" w:eastAsia="MS Gothic" w:hAnsi="MS Gothic" w:hint="eastAsia"/>
                  </w:rPr>
                  <w:t>☐</w:t>
                </w:r>
              </w:sdtContent>
            </w:sdt>
          </w:p>
          <w:p w14:paraId="4EBA14FA" w14:textId="77777777" w:rsidR="0091146A" w:rsidRDefault="0091146A" w:rsidP="007857AC"/>
          <w:p w14:paraId="0A5974D6" w14:textId="0A49DD43" w:rsidR="00670128" w:rsidRDefault="00670128" w:rsidP="007857AC"/>
        </w:tc>
        <w:tc>
          <w:tcPr>
            <w:tcW w:w="6210" w:type="dxa"/>
          </w:tcPr>
          <w:p w14:paraId="3E968CDE" w14:textId="74F711C6" w:rsidR="00152EBA" w:rsidRDefault="0091146A" w:rsidP="007857AC">
            <w:r w:rsidRPr="00152EBA">
              <w:t>Impact on important business partners?</w:t>
            </w:r>
            <w:r w:rsidR="006B0ADE">
              <w:t xml:space="preserve"> </w:t>
            </w:r>
            <w:sdt>
              <w:sdtPr>
                <w:id w:val="448050831"/>
                <w14:checkbox>
                  <w14:checked w14:val="0"/>
                  <w14:checkedState w14:val="2612" w14:font="MS Gothic"/>
                  <w14:uncheckedState w14:val="2610" w14:font="MS Gothic"/>
                </w14:checkbox>
              </w:sdtPr>
              <w:sdtEndPr/>
              <w:sdtContent>
                <w:r w:rsidR="006B0ADE">
                  <w:rPr>
                    <w:rFonts w:ascii="MS Gothic" w:eastAsia="MS Gothic" w:hAnsi="MS Gothic" w:hint="eastAsia"/>
                  </w:rPr>
                  <w:t>☐</w:t>
                </w:r>
              </w:sdtContent>
            </w:sdt>
          </w:p>
          <w:p w14:paraId="24E3D92F" w14:textId="71C0E9CD" w:rsidR="0091146A" w:rsidRDefault="0091146A" w:rsidP="007857AC"/>
        </w:tc>
      </w:tr>
      <w:tr w:rsidR="00152EBA" w14:paraId="69C73499" w14:textId="77777777" w:rsidTr="00AE7145">
        <w:trPr>
          <w:cantSplit/>
        </w:trPr>
        <w:tc>
          <w:tcPr>
            <w:tcW w:w="4675" w:type="dxa"/>
          </w:tcPr>
          <w:p w14:paraId="491526FE" w14:textId="67CF2076" w:rsidR="00152EBA" w:rsidRDefault="00152EBA" w:rsidP="007857AC">
            <w:r w:rsidRPr="00152EBA">
              <w:t>Well-being of faculty/staff?</w:t>
            </w:r>
            <w:r w:rsidR="006B0ADE">
              <w:t xml:space="preserve"> </w:t>
            </w:r>
            <w:sdt>
              <w:sdtPr>
                <w:id w:val="1906951750"/>
                <w14:checkbox>
                  <w14:checked w14:val="0"/>
                  <w14:checkedState w14:val="2612" w14:font="MS Gothic"/>
                  <w14:uncheckedState w14:val="2610" w14:font="MS Gothic"/>
                </w14:checkbox>
              </w:sdtPr>
              <w:sdtEndPr/>
              <w:sdtContent>
                <w:r w:rsidR="006B0ADE">
                  <w:rPr>
                    <w:rFonts w:ascii="MS Gothic" w:eastAsia="MS Gothic" w:hAnsi="MS Gothic" w:hint="eastAsia"/>
                  </w:rPr>
                  <w:t>☐</w:t>
                </w:r>
              </w:sdtContent>
            </w:sdt>
          </w:p>
          <w:p w14:paraId="11D7614F" w14:textId="77777777" w:rsidR="0091146A" w:rsidRDefault="0091146A" w:rsidP="007857AC"/>
          <w:p w14:paraId="79E07D3D" w14:textId="53C39927" w:rsidR="00670128" w:rsidRDefault="00670128" w:rsidP="007857AC"/>
        </w:tc>
        <w:tc>
          <w:tcPr>
            <w:tcW w:w="6210" w:type="dxa"/>
          </w:tcPr>
          <w:p w14:paraId="308E74A8" w14:textId="5F0E5C92" w:rsidR="00152EBA" w:rsidRDefault="0091146A" w:rsidP="007857AC">
            <w:r w:rsidRPr="0091146A">
              <w:t>Damage to reputation?</w:t>
            </w:r>
            <w:r w:rsidR="006B0ADE">
              <w:t xml:space="preserve"> </w:t>
            </w:r>
            <w:sdt>
              <w:sdtPr>
                <w:id w:val="-1708334510"/>
                <w14:checkbox>
                  <w14:checked w14:val="0"/>
                  <w14:checkedState w14:val="2612" w14:font="MS Gothic"/>
                  <w14:uncheckedState w14:val="2610" w14:font="MS Gothic"/>
                </w14:checkbox>
              </w:sdtPr>
              <w:sdtEndPr/>
              <w:sdtContent>
                <w:r w:rsidR="006B0ADE">
                  <w:rPr>
                    <w:rFonts w:ascii="MS Gothic" w:eastAsia="MS Gothic" w:hAnsi="MS Gothic" w:hint="eastAsia"/>
                  </w:rPr>
                  <w:t>☐</w:t>
                </w:r>
              </w:sdtContent>
            </w:sdt>
          </w:p>
          <w:p w14:paraId="34317E4E" w14:textId="1CEE4AA6" w:rsidR="0091146A" w:rsidRDefault="0091146A" w:rsidP="007857AC"/>
        </w:tc>
      </w:tr>
      <w:tr w:rsidR="00152EBA" w14:paraId="38D2AA1A" w14:textId="77777777" w:rsidTr="00AE7145">
        <w:trPr>
          <w:cantSplit/>
        </w:trPr>
        <w:tc>
          <w:tcPr>
            <w:tcW w:w="4675" w:type="dxa"/>
          </w:tcPr>
          <w:p w14:paraId="48905C86" w14:textId="5E3E5B28" w:rsidR="00152EBA" w:rsidRDefault="00152EBA" w:rsidP="007857AC">
            <w:r w:rsidRPr="00152EBA">
              <w:t>Well-being of students?</w:t>
            </w:r>
            <w:r w:rsidR="006B0ADE">
              <w:t xml:space="preserve"> </w:t>
            </w:r>
            <w:sdt>
              <w:sdtPr>
                <w:id w:val="111401786"/>
                <w14:checkbox>
                  <w14:checked w14:val="0"/>
                  <w14:checkedState w14:val="2612" w14:font="MS Gothic"/>
                  <w14:uncheckedState w14:val="2610" w14:font="MS Gothic"/>
                </w14:checkbox>
              </w:sdtPr>
              <w:sdtEndPr/>
              <w:sdtContent>
                <w:r w:rsidR="006B0ADE">
                  <w:rPr>
                    <w:rFonts w:ascii="MS Gothic" w:eastAsia="MS Gothic" w:hAnsi="MS Gothic" w:hint="eastAsia"/>
                  </w:rPr>
                  <w:t>☐</w:t>
                </w:r>
              </w:sdtContent>
            </w:sdt>
          </w:p>
          <w:p w14:paraId="7E50F710" w14:textId="77777777" w:rsidR="0091146A" w:rsidRDefault="0091146A" w:rsidP="007857AC"/>
          <w:p w14:paraId="1C1B834F" w14:textId="0EBCDC02" w:rsidR="00670128" w:rsidRPr="00152EBA" w:rsidRDefault="00670128" w:rsidP="007857AC"/>
        </w:tc>
        <w:tc>
          <w:tcPr>
            <w:tcW w:w="6210" w:type="dxa"/>
          </w:tcPr>
          <w:p w14:paraId="1739BE6E" w14:textId="4424FF05" w:rsidR="0091146A" w:rsidRDefault="0091146A" w:rsidP="007857AC">
            <w:r w:rsidRPr="0091146A">
              <w:t>Other? (please explain)</w:t>
            </w:r>
            <w:r w:rsidR="006B0ADE">
              <w:t xml:space="preserve"> </w:t>
            </w:r>
            <w:sdt>
              <w:sdtPr>
                <w:id w:val="1545634958"/>
                <w14:checkbox>
                  <w14:checked w14:val="0"/>
                  <w14:checkedState w14:val="2612" w14:font="MS Gothic"/>
                  <w14:uncheckedState w14:val="2610" w14:font="MS Gothic"/>
                </w14:checkbox>
              </w:sdtPr>
              <w:sdtEndPr/>
              <w:sdtContent>
                <w:r w:rsidR="006B0ADE">
                  <w:rPr>
                    <w:rFonts w:ascii="MS Gothic" w:eastAsia="MS Gothic" w:hAnsi="MS Gothic" w:hint="eastAsia"/>
                  </w:rPr>
                  <w:t>☐</w:t>
                </w:r>
              </w:sdtContent>
            </w:sdt>
          </w:p>
          <w:p w14:paraId="66893567" w14:textId="7CB2819E" w:rsidR="0091146A" w:rsidRDefault="0091146A" w:rsidP="007857AC"/>
        </w:tc>
      </w:tr>
      <w:tr w:rsidR="0091146A" w14:paraId="45996738" w14:textId="77777777" w:rsidTr="00AE7145">
        <w:trPr>
          <w:cantSplit/>
        </w:trPr>
        <w:tc>
          <w:tcPr>
            <w:tcW w:w="10885" w:type="dxa"/>
            <w:gridSpan w:val="2"/>
          </w:tcPr>
          <w:p w14:paraId="0457F500" w14:textId="77777777" w:rsidR="0091146A" w:rsidRDefault="0091146A" w:rsidP="0091146A">
            <w:r w:rsidRPr="0091146A">
              <w:t>Recovery time objective</w:t>
            </w:r>
          </w:p>
          <w:p w14:paraId="05FDECF6" w14:textId="77777777" w:rsidR="0091146A" w:rsidRDefault="0091146A" w:rsidP="0091146A">
            <w:r w:rsidRPr="0091146A">
              <w:t xml:space="preserve">What is the maximum </w:t>
            </w:r>
            <w:proofErr w:type="gramStart"/>
            <w:r w:rsidRPr="0091146A">
              <w:t>period of time</w:t>
            </w:r>
            <w:proofErr w:type="gramEnd"/>
            <w:r w:rsidRPr="0091146A">
              <w:t xml:space="preserve"> within which this function must be restored if forced to cease? (In other words, what is the maximum period this function can be out-of-operation without causing a severe impact on the campus?)</w:t>
            </w:r>
          </w:p>
          <w:p w14:paraId="2374742B" w14:textId="76CACA7F" w:rsidR="004B0CD9" w:rsidRPr="0091146A" w:rsidRDefault="00895E5C" w:rsidP="004B0CD9">
            <w:pPr>
              <w:tabs>
                <w:tab w:val="left" w:pos="5320"/>
              </w:tabs>
            </w:pPr>
            <w:sdt>
              <w:sdtPr>
                <w:id w:val="-152295672"/>
                <w14:checkbox>
                  <w14:checked w14:val="0"/>
                  <w14:checkedState w14:val="2612" w14:font="MS Gothic"/>
                  <w14:uncheckedState w14:val="2610" w14:font="MS Gothic"/>
                </w14:checkbox>
              </w:sdtPr>
              <w:sdtEndPr/>
              <w:sdtContent>
                <w:r w:rsidR="004B0CD9">
                  <w:rPr>
                    <w:rFonts w:ascii="MS Gothic" w:eastAsia="MS Gothic" w:hAnsi="MS Gothic" w:hint="eastAsia"/>
                  </w:rPr>
                  <w:t>☐</w:t>
                </w:r>
              </w:sdtContent>
            </w:sdt>
            <w:r w:rsidR="004B0CD9">
              <w:t xml:space="preserve"> undecided </w:t>
            </w:r>
            <w:sdt>
              <w:sdtPr>
                <w:id w:val="-1263684826"/>
                <w14:checkbox>
                  <w14:checked w14:val="0"/>
                  <w14:checkedState w14:val="2612" w14:font="MS Gothic"/>
                  <w14:uncheckedState w14:val="2610" w14:font="MS Gothic"/>
                </w14:checkbox>
              </w:sdtPr>
              <w:sdtEndPr/>
              <w:sdtContent>
                <w:r w:rsidR="004B0CD9">
                  <w:rPr>
                    <w:rFonts w:ascii="MS Gothic" w:eastAsia="MS Gothic" w:hAnsi="MS Gothic" w:hint="eastAsia"/>
                  </w:rPr>
                  <w:t>☐</w:t>
                </w:r>
              </w:sdtContent>
            </w:sdt>
            <w:r w:rsidR="004B0CD9">
              <w:t xml:space="preserve"> does not apply </w:t>
            </w:r>
            <w:sdt>
              <w:sdtPr>
                <w:id w:val="188414931"/>
                <w14:checkbox>
                  <w14:checked w14:val="0"/>
                  <w14:checkedState w14:val="2612" w14:font="MS Gothic"/>
                  <w14:uncheckedState w14:val="2610" w14:font="MS Gothic"/>
                </w14:checkbox>
              </w:sdtPr>
              <w:sdtEndPr/>
              <w:sdtContent>
                <w:r w:rsidR="004B0CD9">
                  <w:rPr>
                    <w:rFonts w:ascii="MS Gothic" w:eastAsia="MS Gothic" w:hAnsi="MS Gothic" w:hint="eastAsia"/>
                  </w:rPr>
                  <w:t>☐</w:t>
                </w:r>
              </w:sdtContent>
            </w:sdt>
            <w:r w:rsidR="004B0CD9">
              <w:t xml:space="preserve"> no downtime allowed </w:t>
            </w:r>
            <w:sdt>
              <w:sdtPr>
                <w:id w:val="890303128"/>
                <w14:checkbox>
                  <w14:checked w14:val="0"/>
                  <w14:checkedState w14:val="2612" w14:font="MS Gothic"/>
                  <w14:uncheckedState w14:val="2610" w14:font="MS Gothic"/>
                </w14:checkbox>
              </w:sdtPr>
              <w:sdtEndPr/>
              <w:sdtContent>
                <w:r w:rsidR="004B0CD9">
                  <w:rPr>
                    <w:rFonts w:ascii="MS Gothic" w:eastAsia="MS Gothic" w:hAnsi="MS Gothic" w:hint="eastAsia"/>
                  </w:rPr>
                  <w:t>☐</w:t>
                </w:r>
              </w:sdtContent>
            </w:sdt>
            <w:r w:rsidR="004B0CD9">
              <w:t xml:space="preserve"> 1 day </w:t>
            </w:r>
            <w:sdt>
              <w:sdtPr>
                <w:id w:val="237287692"/>
                <w14:checkbox>
                  <w14:checked w14:val="0"/>
                  <w14:checkedState w14:val="2612" w14:font="MS Gothic"/>
                  <w14:uncheckedState w14:val="2610" w14:font="MS Gothic"/>
                </w14:checkbox>
              </w:sdtPr>
              <w:sdtEndPr/>
              <w:sdtContent>
                <w:r w:rsidR="004B0CD9">
                  <w:rPr>
                    <w:rFonts w:ascii="MS Gothic" w:eastAsia="MS Gothic" w:hAnsi="MS Gothic" w:hint="eastAsia"/>
                  </w:rPr>
                  <w:t>☐</w:t>
                </w:r>
              </w:sdtContent>
            </w:sdt>
            <w:r w:rsidR="004B0CD9">
              <w:t xml:space="preserve"> 3 days</w:t>
            </w:r>
          </w:p>
        </w:tc>
      </w:tr>
    </w:tbl>
    <w:p w14:paraId="601FAD42" w14:textId="037697D9" w:rsidR="00E42F56" w:rsidRPr="001D74F2" w:rsidRDefault="006B0ADE" w:rsidP="007857AC">
      <w:r>
        <w:rPr>
          <w:noProof/>
        </w:rPr>
        <mc:AlternateContent>
          <mc:Choice Requires="wps">
            <w:drawing>
              <wp:anchor distT="0" distB="0" distL="114300" distR="114300" simplePos="0" relativeHeight="251658245" behindDoc="0" locked="0" layoutInCell="1" allowOverlap="1" wp14:anchorId="6FDDAB81" wp14:editId="78E2C036">
                <wp:simplePos x="0" y="0"/>
                <wp:positionH relativeFrom="margin">
                  <wp:align>center</wp:align>
                </wp:positionH>
                <wp:positionV relativeFrom="paragraph">
                  <wp:posOffset>61831</wp:posOffset>
                </wp:positionV>
                <wp:extent cx="9810750" cy="485775"/>
                <wp:effectExtent l="0" t="0" r="0" b="0"/>
                <wp:wrapNone/>
                <wp:docPr id="9" name="Minus 3"/>
                <wp:cNvGraphicFramePr/>
                <a:graphic xmlns:a="http://schemas.openxmlformats.org/drawingml/2006/main">
                  <a:graphicData uri="http://schemas.microsoft.com/office/word/2010/wordprocessingShape">
                    <wps:wsp>
                      <wps:cNvSpPr/>
                      <wps:spPr>
                        <a:xfrm>
                          <a:off x="0" y="0"/>
                          <a:ext cx="9810750" cy="485775"/>
                        </a:xfrm>
                        <a:prstGeom prst="mathMinus">
                          <a:avLst>
                            <a:gd name="adj1" fmla="val 4770"/>
                          </a:avLst>
                        </a:prstGeom>
                        <a:solidFill>
                          <a:srgbClr val="059033"/>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shape id="Minus 3" style="position:absolute;margin-left:0;margin-top:4.85pt;width:772.5pt;height:38.25pt;z-index:25165824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9810750,485775" o:spid="_x0000_s1026" fillcolor="#059033" stroked="f" strokeweight="1pt" path="m1300415,231302r7209920,l8510335,254473r-7209920,l1300415,23130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" w14:anchorId="3A9E971C">
                <v:stroke joinstyle="miter"/>
                <v:path arrowok="t" o:connecttype="custom" o:connectlocs="1300415,231302;8510335,231302;8510335,254473;1300415,254473;1300415,231302" o:connectangles="0,0,0,0,0"/>
                <w10:wrap anchorx="margin"/>
              </v:shape>
            </w:pict>
          </mc:Fallback>
        </mc:AlternateContent>
      </w:r>
    </w:p>
    <w:p w14:paraId="69026074" w14:textId="77777777" w:rsidR="004B0CD9" w:rsidRDefault="004B0CD9" w:rsidP="007857AC">
      <w:pPr>
        <w:rPr>
          <w:b/>
          <w:bCs/>
          <w:sz w:val="24"/>
          <w:szCs w:val="24"/>
        </w:rPr>
      </w:pPr>
    </w:p>
    <w:p w14:paraId="6E6B9E08" w14:textId="5CC7688A" w:rsidR="00574877" w:rsidRDefault="00574877" w:rsidP="007857AC">
      <w:pPr>
        <w:rPr>
          <w:b/>
          <w:bCs/>
          <w:sz w:val="24"/>
          <w:szCs w:val="24"/>
        </w:rPr>
      </w:pPr>
      <w:r w:rsidRPr="006B0ADE">
        <w:rPr>
          <w:b/>
          <w:bCs/>
          <w:sz w:val="24"/>
          <w:szCs w:val="24"/>
        </w:rPr>
        <w:t>How to Cope</w:t>
      </w:r>
      <w:r w:rsidR="006B0ADE">
        <w:rPr>
          <w:b/>
          <w:bCs/>
          <w:sz w:val="24"/>
          <w:szCs w:val="24"/>
        </w:rPr>
        <w:t>:</w:t>
      </w:r>
    </w:p>
    <w:p w14:paraId="19B8FEE6" w14:textId="40EFC2EC" w:rsidR="006B0ADE" w:rsidRDefault="006B0ADE" w:rsidP="007857AC">
      <w:r w:rsidRPr="006B0ADE">
        <w:t>The following questions ask you to visualize the conditions that might prevail in the weeks or months following a disaster. You may be missing certain key resources such as your usual office space, some of your staff, power, network access, etc.</w:t>
      </w:r>
    </w:p>
    <w:p w14:paraId="4915AEA7" w14:textId="002B7A0B" w:rsidR="006B0ADE" w:rsidRPr="006B0ADE" w:rsidRDefault="006B0ADE" w:rsidP="007857AC">
      <w:r w:rsidRPr="006B0ADE">
        <w:t>Please provide brief answers to these questions. Give ideas and points, not detailed procedures.</w:t>
      </w:r>
    </w:p>
    <w:tbl>
      <w:tblPr>
        <w:tblStyle w:val="TableGrid"/>
        <w:tblW w:w="10885" w:type="dxa"/>
        <w:tblLook w:val="04A0" w:firstRow="1" w:lastRow="0" w:firstColumn="1" w:lastColumn="0" w:noHBand="0" w:noVBand="1"/>
      </w:tblPr>
      <w:tblGrid>
        <w:gridCol w:w="10885"/>
      </w:tblGrid>
      <w:tr w:rsidR="00574877" w14:paraId="3F831EFA" w14:textId="77777777" w:rsidTr="00AE7145">
        <w:trPr>
          <w:cantSplit/>
        </w:trPr>
        <w:tc>
          <w:tcPr>
            <w:tcW w:w="10885" w:type="dxa"/>
          </w:tcPr>
          <w:p w14:paraId="13028D6B" w14:textId="77777777" w:rsidR="00574877" w:rsidRPr="001D74F2" w:rsidRDefault="00574877" w:rsidP="001D74F2">
            <w:pPr>
              <w:rPr>
                <w:sz w:val="24"/>
                <w:szCs w:val="24"/>
              </w:rPr>
            </w:pPr>
            <w:r w:rsidRPr="001D74F2">
              <w:rPr>
                <w:sz w:val="24"/>
                <w:szCs w:val="24"/>
              </w:rPr>
              <w:t>Space</w:t>
            </w:r>
          </w:p>
          <w:p w14:paraId="0303F765" w14:textId="77777777" w:rsidR="00574877" w:rsidRDefault="00574877" w:rsidP="001D74F2">
            <w:r w:rsidRPr="00574877">
              <w:t>How would you carry out this critical function if your usual space is not available?</w:t>
            </w:r>
          </w:p>
          <w:p w14:paraId="0CC72EEB" w14:textId="77777777" w:rsidR="004B0CD9" w:rsidRDefault="004B0CD9" w:rsidP="001D74F2"/>
          <w:p w14:paraId="581BD9E6" w14:textId="0C39498C" w:rsidR="004B0CD9" w:rsidRDefault="004B0CD9" w:rsidP="001D74F2"/>
        </w:tc>
      </w:tr>
      <w:tr w:rsidR="00574877" w14:paraId="00465001" w14:textId="77777777" w:rsidTr="00AE7145">
        <w:trPr>
          <w:cantSplit/>
        </w:trPr>
        <w:tc>
          <w:tcPr>
            <w:tcW w:w="10885" w:type="dxa"/>
          </w:tcPr>
          <w:p w14:paraId="6C171725" w14:textId="77777777" w:rsidR="00574877" w:rsidRPr="001D74F2" w:rsidRDefault="00574877" w:rsidP="001D74F2">
            <w:pPr>
              <w:rPr>
                <w:sz w:val="24"/>
                <w:szCs w:val="24"/>
              </w:rPr>
            </w:pPr>
            <w:r w:rsidRPr="001D74F2">
              <w:rPr>
                <w:sz w:val="24"/>
                <w:szCs w:val="24"/>
              </w:rPr>
              <w:t>Staff</w:t>
            </w:r>
          </w:p>
          <w:p w14:paraId="50EFECAC" w14:textId="77777777" w:rsidR="00574877" w:rsidRDefault="00574877" w:rsidP="001D74F2">
            <w:r w:rsidRPr="00574877">
              <w:t xml:space="preserve">How would you carry out this critical function if, for couple of months, your average absence rate of faculty &amp; staff </w:t>
            </w:r>
            <w:proofErr w:type="gramStart"/>
            <w:r w:rsidRPr="00574877">
              <w:t>were</w:t>
            </w:r>
            <w:proofErr w:type="gramEnd"/>
            <w:r w:rsidRPr="00574877">
              <w:t xml:space="preserve"> 50%? This could easily be the case in a flu pandemic.</w:t>
            </w:r>
          </w:p>
          <w:p w14:paraId="4B77F051" w14:textId="77777777" w:rsidR="0013329B" w:rsidRDefault="0013329B" w:rsidP="001D74F2"/>
          <w:p w14:paraId="24482F2B" w14:textId="0011F1DA" w:rsidR="004B0CD9" w:rsidRDefault="004B0CD9" w:rsidP="001D74F2"/>
        </w:tc>
      </w:tr>
      <w:tr w:rsidR="00574877" w14:paraId="25C600A1" w14:textId="77777777" w:rsidTr="00AE7145">
        <w:trPr>
          <w:cantSplit/>
        </w:trPr>
        <w:tc>
          <w:tcPr>
            <w:tcW w:w="10885" w:type="dxa"/>
          </w:tcPr>
          <w:p w14:paraId="11B2A6C8" w14:textId="77777777" w:rsidR="00574877" w:rsidRPr="001D74F2" w:rsidRDefault="00574877" w:rsidP="001D74F2">
            <w:pPr>
              <w:rPr>
                <w:sz w:val="24"/>
                <w:szCs w:val="24"/>
              </w:rPr>
            </w:pPr>
            <w:r w:rsidRPr="001D74F2">
              <w:rPr>
                <w:sz w:val="24"/>
                <w:szCs w:val="24"/>
              </w:rPr>
              <w:t>Disruption of phone services?</w:t>
            </w:r>
          </w:p>
          <w:p w14:paraId="4E624C97" w14:textId="77777777" w:rsidR="00574877" w:rsidRDefault="00574877" w:rsidP="001D74F2">
            <w:r w:rsidRPr="00574877">
              <w:t>If your primary phone, i.e., office phone system, is unavailable what alternate method of communication will you use?</w:t>
            </w:r>
          </w:p>
          <w:p w14:paraId="0860AC58" w14:textId="77777777" w:rsidR="0013329B" w:rsidRDefault="0013329B" w:rsidP="001D74F2"/>
          <w:p w14:paraId="2477DF80" w14:textId="69915B19" w:rsidR="004B0CD9" w:rsidRDefault="004B0CD9" w:rsidP="001D74F2"/>
        </w:tc>
      </w:tr>
      <w:tr w:rsidR="00574877" w14:paraId="466E6FFD" w14:textId="77777777" w:rsidTr="00AE7145">
        <w:trPr>
          <w:cantSplit/>
        </w:trPr>
        <w:tc>
          <w:tcPr>
            <w:tcW w:w="10885" w:type="dxa"/>
          </w:tcPr>
          <w:p w14:paraId="787A7B85" w14:textId="77777777" w:rsidR="00574877" w:rsidRPr="001D74F2" w:rsidRDefault="00574877" w:rsidP="001D74F2">
            <w:pPr>
              <w:rPr>
                <w:sz w:val="24"/>
                <w:szCs w:val="24"/>
              </w:rPr>
            </w:pPr>
            <w:r w:rsidRPr="001D74F2">
              <w:rPr>
                <w:sz w:val="24"/>
                <w:szCs w:val="24"/>
              </w:rPr>
              <w:t>Unique Skills</w:t>
            </w:r>
          </w:p>
          <w:p w14:paraId="4A9D9AB8" w14:textId="77777777" w:rsidR="00574877" w:rsidRDefault="00574877" w:rsidP="001D74F2">
            <w:r w:rsidRPr="00574877">
              <w:t xml:space="preserve">Does the successful performance of this critical function require the skills or knowledge of any one </w:t>
            </w:r>
            <w:proofErr w:type="gramStart"/>
            <w:r w:rsidRPr="00574877">
              <w:t>particular staff</w:t>
            </w:r>
            <w:proofErr w:type="gramEnd"/>
            <w:r w:rsidRPr="00574877">
              <w:t xml:space="preserve"> member (or her files)? If so, how will you deal with her absence? Cross-train a co-worker in advance? Outsource? Some other strategy?</w:t>
            </w:r>
          </w:p>
          <w:p w14:paraId="582225F8" w14:textId="77777777" w:rsidR="0013329B" w:rsidRDefault="0013329B" w:rsidP="001D74F2"/>
          <w:p w14:paraId="0B08A64D" w14:textId="77777777" w:rsidR="004B0CD9" w:rsidRDefault="004B0CD9" w:rsidP="001D74F2"/>
          <w:p w14:paraId="3812DB28" w14:textId="0474AC75" w:rsidR="00670128" w:rsidRDefault="00670128" w:rsidP="001D74F2"/>
        </w:tc>
      </w:tr>
      <w:tr w:rsidR="00574877" w14:paraId="29576AE4" w14:textId="77777777" w:rsidTr="00AE7145">
        <w:trPr>
          <w:cantSplit/>
        </w:trPr>
        <w:tc>
          <w:tcPr>
            <w:tcW w:w="10885" w:type="dxa"/>
          </w:tcPr>
          <w:p w14:paraId="1BDD602F" w14:textId="77777777" w:rsidR="00574877" w:rsidRPr="001D74F2" w:rsidRDefault="00574877" w:rsidP="001D74F2">
            <w:pPr>
              <w:rPr>
                <w:sz w:val="24"/>
                <w:szCs w:val="24"/>
              </w:rPr>
            </w:pPr>
            <w:r w:rsidRPr="001D74F2">
              <w:rPr>
                <w:sz w:val="24"/>
                <w:szCs w:val="24"/>
              </w:rPr>
              <w:t>Working at Home</w:t>
            </w:r>
          </w:p>
          <w:p w14:paraId="7A57CEF3" w14:textId="77777777" w:rsidR="00574877" w:rsidRDefault="00574877" w:rsidP="001D74F2">
            <w:r w:rsidRPr="00574877">
              <w:t>Visualize an environment of contagious illness. Suppose the campus requested that as many faculty &amp; staff as possible work from home for a month or two (stay away from campus to minimize contagion). Can you perform this critical function with some (or all) staff working from home? What equipment, supplies, and arrangements would be needed?</w:t>
            </w:r>
          </w:p>
          <w:p w14:paraId="0346693D" w14:textId="77777777" w:rsidR="0013329B" w:rsidRDefault="0013329B" w:rsidP="001D74F2"/>
          <w:p w14:paraId="15CB0A50" w14:textId="241CE33D" w:rsidR="004B0CD9" w:rsidRDefault="004B0CD9" w:rsidP="001D74F2"/>
        </w:tc>
      </w:tr>
      <w:tr w:rsidR="00574877" w14:paraId="09AEABB2" w14:textId="77777777" w:rsidTr="00AE7145">
        <w:trPr>
          <w:cantSplit/>
        </w:trPr>
        <w:tc>
          <w:tcPr>
            <w:tcW w:w="10885" w:type="dxa"/>
          </w:tcPr>
          <w:p w14:paraId="2F1B155A" w14:textId="77777777" w:rsidR="00574877" w:rsidRPr="001D74F2" w:rsidRDefault="00574877" w:rsidP="001D74F2">
            <w:pPr>
              <w:rPr>
                <w:sz w:val="24"/>
                <w:szCs w:val="24"/>
              </w:rPr>
            </w:pPr>
            <w:r w:rsidRPr="001D74F2">
              <w:rPr>
                <w:sz w:val="24"/>
                <w:szCs w:val="24"/>
              </w:rPr>
              <w:lastRenderedPageBreak/>
              <w:t>Network Access</w:t>
            </w:r>
          </w:p>
          <w:p w14:paraId="780F76B3" w14:textId="77777777" w:rsidR="00574877" w:rsidRDefault="00574877" w:rsidP="001D74F2">
            <w:r w:rsidRPr="00574877">
              <w:t>How would you carry out this critical function if the data network is not available?</w:t>
            </w:r>
          </w:p>
          <w:p w14:paraId="013C3A22" w14:textId="77777777" w:rsidR="0013329B" w:rsidRDefault="0013329B" w:rsidP="001D74F2"/>
          <w:p w14:paraId="19AC7FC7" w14:textId="38BB3710" w:rsidR="004B0CD9" w:rsidRDefault="004B0CD9" w:rsidP="001D74F2"/>
        </w:tc>
      </w:tr>
      <w:tr w:rsidR="00574877" w14:paraId="7345A248" w14:textId="77777777" w:rsidTr="00AE7145">
        <w:trPr>
          <w:cantSplit/>
        </w:trPr>
        <w:tc>
          <w:tcPr>
            <w:tcW w:w="10885" w:type="dxa"/>
          </w:tcPr>
          <w:p w14:paraId="3534D9A7" w14:textId="77777777" w:rsidR="00574877" w:rsidRPr="001D74F2" w:rsidRDefault="00574877" w:rsidP="001D74F2">
            <w:pPr>
              <w:rPr>
                <w:sz w:val="24"/>
                <w:szCs w:val="24"/>
              </w:rPr>
            </w:pPr>
            <w:r w:rsidRPr="001D74F2">
              <w:rPr>
                <w:sz w:val="24"/>
                <w:szCs w:val="24"/>
              </w:rPr>
              <w:t>Show Stoppers</w:t>
            </w:r>
          </w:p>
          <w:p w14:paraId="3431F4BA" w14:textId="77777777" w:rsidR="00574877" w:rsidRDefault="00574877" w:rsidP="001D74F2">
            <w:r w:rsidRPr="00574877">
              <w:t>Is there any resource that is so important or irreplaceable that you CANNOT perform this function without it?</w:t>
            </w:r>
          </w:p>
          <w:p w14:paraId="5D42C493" w14:textId="77777777" w:rsidR="0013329B" w:rsidRDefault="0013329B" w:rsidP="001D74F2"/>
          <w:p w14:paraId="0CFD7A33" w14:textId="01CE2A8B" w:rsidR="004B0CD9" w:rsidRDefault="004B0CD9" w:rsidP="001D74F2"/>
        </w:tc>
      </w:tr>
      <w:tr w:rsidR="00DC1A21" w14:paraId="5BA2718E" w14:textId="77777777" w:rsidTr="00AE7145">
        <w:trPr>
          <w:cantSplit/>
        </w:trPr>
        <w:tc>
          <w:tcPr>
            <w:tcW w:w="10885" w:type="dxa"/>
          </w:tcPr>
          <w:p w14:paraId="4D8F7D82" w14:textId="77777777" w:rsidR="00DC1A21" w:rsidRPr="001D74F2" w:rsidRDefault="00DC1A21" w:rsidP="001D74F2">
            <w:pPr>
              <w:rPr>
                <w:sz w:val="24"/>
                <w:szCs w:val="24"/>
              </w:rPr>
            </w:pPr>
            <w:r w:rsidRPr="001D74F2">
              <w:rPr>
                <w:sz w:val="24"/>
                <w:szCs w:val="24"/>
              </w:rPr>
              <w:t>Risk</w:t>
            </w:r>
          </w:p>
          <w:p w14:paraId="3ADC4CB9" w14:textId="77777777" w:rsidR="0013329B" w:rsidRDefault="00DC1A21" w:rsidP="001D74F2">
            <w:r w:rsidRPr="00DC1A21">
              <w:t>Will any of your above suggestions expose the institution to risk? If so, can you suggest how to mitigate/control this risk?</w:t>
            </w:r>
          </w:p>
          <w:p w14:paraId="0DC8B000" w14:textId="77777777" w:rsidR="004B0CD9" w:rsidRDefault="004B0CD9" w:rsidP="001D74F2"/>
          <w:p w14:paraId="3BD0FDB9" w14:textId="30782FA6" w:rsidR="004B0CD9" w:rsidRPr="00574877" w:rsidRDefault="004B0CD9" w:rsidP="001D74F2"/>
        </w:tc>
      </w:tr>
      <w:tr w:rsidR="00DC1A21" w14:paraId="3CDC991B" w14:textId="77777777" w:rsidTr="00AE7145">
        <w:trPr>
          <w:cantSplit/>
        </w:trPr>
        <w:tc>
          <w:tcPr>
            <w:tcW w:w="10885" w:type="dxa"/>
          </w:tcPr>
          <w:p w14:paraId="0E229C1A" w14:textId="77777777" w:rsidR="00DC1A21" w:rsidRPr="001D74F2" w:rsidRDefault="00DC1A21" w:rsidP="001D74F2">
            <w:pPr>
              <w:rPr>
                <w:sz w:val="24"/>
                <w:szCs w:val="24"/>
              </w:rPr>
            </w:pPr>
            <w:r w:rsidRPr="001D74F2">
              <w:rPr>
                <w:sz w:val="24"/>
                <w:szCs w:val="24"/>
              </w:rPr>
              <w:t>Policy Exceptions</w:t>
            </w:r>
          </w:p>
          <w:p w14:paraId="48866A5E" w14:textId="77777777" w:rsidR="0013329B" w:rsidRDefault="00DC1A21" w:rsidP="001D74F2">
            <w:r w:rsidRPr="00DC1A21">
              <w:t>What policy exceptions might be needed to carry out your above suggestions? Who would have the authority to grant them?</w:t>
            </w:r>
          </w:p>
          <w:p w14:paraId="34CE24C7" w14:textId="77777777" w:rsidR="004B0CD9" w:rsidRDefault="004B0CD9" w:rsidP="001D74F2"/>
          <w:p w14:paraId="22D412A9" w14:textId="67AB61A7" w:rsidR="004B0CD9" w:rsidRPr="00574877" w:rsidRDefault="004B0CD9" w:rsidP="001D74F2"/>
        </w:tc>
      </w:tr>
      <w:tr w:rsidR="00DC1A21" w14:paraId="02156623" w14:textId="77777777" w:rsidTr="00AE7145">
        <w:trPr>
          <w:cantSplit/>
        </w:trPr>
        <w:tc>
          <w:tcPr>
            <w:tcW w:w="10885" w:type="dxa"/>
          </w:tcPr>
          <w:p w14:paraId="620565D2" w14:textId="77777777" w:rsidR="00DC1A21" w:rsidRPr="001D74F2" w:rsidRDefault="00DC1A21" w:rsidP="001D74F2">
            <w:pPr>
              <w:rPr>
                <w:sz w:val="24"/>
                <w:szCs w:val="24"/>
              </w:rPr>
            </w:pPr>
            <w:r w:rsidRPr="001D74F2">
              <w:rPr>
                <w:sz w:val="24"/>
                <w:szCs w:val="24"/>
              </w:rPr>
              <w:t>Additional Vulnerabilities</w:t>
            </w:r>
          </w:p>
          <w:p w14:paraId="336A645F" w14:textId="77777777" w:rsidR="00DC1A21" w:rsidRDefault="00DC1A21" w:rsidP="001D74F2">
            <w:r w:rsidRPr="00DC1A21">
              <w:t>Is there anything ELSE that could prevent you from continuing or restarting this function?</w:t>
            </w:r>
          </w:p>
          <w:p w14:paraId="0F51C2D0" w14:textId="77777777" w:rsidR="0013329B" w:rsidRDefault="0013329B" w:rsidP="001D74F2"/>
          <w:p w14:paraId="536FC640" w14:textId="4E1ED157" w:rsidR="004B0CD9" w:rsidRPr="00574877" w:rsidRDefault="004B0CD9" w:rsidP="001D74F2"/>
        </w:tc>
      </w:tr>
      <w:tr w:rsidR="00DC1A21" w14:paraId="126111D1" w14:textId="77777777" w:rsidTr="00AE7145">
        <w:trPr>
          <w:cantSplit/>
        </w:trPr>
        <w:tc>
          <w:tcPr>
            <w:tcW w:w="10885" w:type="dxa"/>
          </w:tcPr>
          <w:p w14:paraId="2CCDEC76" w14:textId="77777777" w:rsidR="00DC1A21" w:rsidRPr="001D74F2" w:rsidRDefault="00DC1A21" w:rsidP="001D74F2">
            <w:pPr>
              <w:rPr>
                <w:sz w:val="24"/>
                <w:szCs w:val="24"/>
              </w:rPr>
            </w:pPr>
            <w:r w:rsidRPr="001D74F2">
              <w:rPr>
                <w:sz w:val="24"/>
                <w:szCs w:val="24"/>
              </w:rPr>
              <w:t>Campus Closure</w:t>
            </w:r>
          </w:p>
          <w:p w14:paraId="77F7551E" w14:textId="77777777" w:rsidR="00DC1A21" w:rsidRDefault="00DC1A21" w:rsidP="001D74F2">
            <w:r w:rsidRPr="00DC1A21">
              <w:t>Campus Closure: Visualize that, during a flu pandemic, the campus officially closes, with all operations (except non-stoppable activities) to cease for at least a month. Is it possible for your unit to simply cease doing this critical function?</w:t>
            </w:r>
          </w:p>
          <w:p w14:paraId="6F405746" w14:textId="2EFFD825" w:rsidR="00DC1A21" w:rsidRPr="00DC1A21" w:rsidRDefault="00895E5C" w:rsidP="001D74F2">
            <w:sdt>
              <w:sdtPr>
                <w:id w:val="2048248494"/>
                <w14:checkbox>
                  <w14:checked w14:val="0"/>
                  <w14:checkedState w14:val="2612" w14:font="MS Gothic"/>
                  <w14:uncheckedState w14:val="2610" w14:font="MS Gothic"/>
                </w14:checkbox>
              </w:sdtPr>
              <w:sdtEndPr/>
              <w:sdtContent>
                <w:r w:rsidR="004B0CD9">
                  <w:rPr>
                    <w:rFonts w:ascii="MS Gothic" w:eastAsia="MS Gothic" w:hAnsi="MS Gothic" w:hint="eastAsia"/>
                  </w:rPr>
                  <w:t>☐</w:t>
                </w:r>
              </w:sdtContent>
            </w:sdt>
            <w:r w:rsidR="004B0CD9">
              <w:t xml:space="preserve"> Yes  </w:t>
            </w:r>
            <w:sdt>
              <w:sdtPr>
                <w:id w:val="-814259726"/>
                <w14:checkbox>
                  <w14:checked w14:val="0"/>
                  <w14:checkedState w14:val="2612" w14:font="MS Gothic"/>
                  <w14:uncheckedState w14:val="2610" w14:font="MS Gothic"/>
                </w14:checkbox>
              </w:sdtPr>
              <w:sdtEndPr/>
              <w:sdtContent>
                <w:r w:rsidR="004B0CD9">
                  <w:rPr>
                    <w:rFonts w:ascii="MS Gothic" w:eastAsia="MS Gothic" w:hAnsi="MS Gothic" w:hint="eastAsia"/>
                  </w:rPr>
                  <w:t>☐</w:t>
                </w:r>
              </w:sdtContent>
            </w:sdt>
            <w:r w:rsidR="004B0CD9">
              <w:t xml:space="preserve"> No  </w:t>
            </w:r>
            <w:sdt>
              <w:sdtPr>
                <w:id w:val="-1095862719"/>
                <w14:checkbox>
                  <w14:checked w14:val="0"/>
                  <w14:checkedState w14:val="2612" w14:font="MS Gothic"/>
                  <w14:uncheckedState w14:val="2610" w14:font="MS Gothic"/>
                </w14:checkbox>
              </w:sdtPr>
              <w:sdtEndPr/>
              <w:sdtContent>
                <w:r w:rsidR="004B0CD9">
                  <w:rPr>
                    <w:rFonts w:ascii="MS Gothic" w:eastAsia="MS Gothic" w:hAnsi="MS Gothic" w:hint="eastAsia"/>
                  </w:rPr>
                  <w:t>☐</w:t>
                </w:r>
              </w:sdtContent>
            </w:sdt>
            <w:r w:rsidR="004B0CD9">
              <w:t xml:space="preserve"> Not Sure</w:t>
            </w:r>
          </w:p>
        </w:tc>
      </w:tr>
      <w:tr w:rsidR="00574877" w14:paraId="437429FF" w14:textId="77777777" w:rsidTr="00AE7145">
        <w:trPr>
          <w:cantSplit/>
        </w:trPr>
        <w:tc>
          <w:tcPr>
            <w:tcW w:w="10885" w:type="dxa"/>
          </w:tcPr>
          <w:p w14:paraId="7BA76958" w14:textId="77777777" w:rsidR="00574877" w:rsidRPr="001D74F2" w:rsidRDefault="00DC1A21" w:rsidP="001D74F2">
            <w:pPr>
              <w:rPr>
                <w:sz w:val="24"/>
                <w:szCs w:val="24"/>
              </w:rPr>
            </w:pPr>
            <w:r w:rsidRPr="001D74F2">
              <w:rPr>
                <w:sz w:val="24"/>
                <w:szCs w:val="24"/>
              </w:rPr>
              <w:t>Comments</w:t>
            </w:r>
          </w:p>
          <w:p w14:paraId="5998BCF4" w14:textId="77777777" w:rsidR="0013329B" w:rsidRDefault="0013329B" w:rsidP="001D74F2"/>
          <w:p w14:paraId="516FA75B" w14:textId="19908DB3" w:rsidR="004B0CD9" w:rsidRDefault="004B0CD9" w:rsidP="001D74F2"/>
        </w:tc>
      </w:tr>
    </w:tbl>
    <w:p w14:paraId="05470AA5" w14:textId="74516717" w:rsidR="007857AC" w:rsidRDefault="006B0ADE" w:rsidP="007857AC">
      <w:r>
        <w:rPr>
          <w:noProof/>
        </w:rPr>
        <mc:AlternateContent>
          <mc:Choice Requires="wps">
            <w:drawing>
              <wp:anchor distT="0" distB="0" distL="114300" distR="114300" simplePos="0" relativeHeight="251658246" behindDoc="0" locked="0" layoutInCell="1" allowOverlap="1" wp14:anchorId="5A1FF11E" wp14:editId="1F094F87">
                <wp:simplePos x="0" y="0"/>
                <wp:positionH relativeFrom="margin">
                  <wp:align>center</wp:align>
                </wp:positionH>
                <wp:positionV relativeFrom="paragraph">
                  <wp:posOffset>61832</wp:posOffset>
                </wp:positionV>
                <wp:extent cx="9810750" cy="485775"/>
                <wp:effectExtent l="0" t="0" r="0" b="0"/>
                <wp:wrapNone/>
                <wp:docPr id="10" name="Minus 3"/>
                <wp:cNvGraphicFramePr/>
                <a:graphic xmlns:a="http://schemas.openxmlformats.org/drawingml/2006/main">
                  <a:graphicData uri="http://schemas.microsoft.com/office/word/2010/wordprocessingShape">
                    <wps:wsp>
                      <wps:cNvSpPr/>
                      <wps:spPr>
                        <a:xfrm>
                          <a:off x="0" y="0"/>
                          <a:ext cx="9810750" cy="485775"/>
                        </a:xfrm>
                        <a:prstGeom prst="mathMinus">
                          <a:avLst>
                            <a:gd name="adj1" fmla="val 4770"/>
                          </a:avLst>
                        </a:prstGeom>
                        <a:solidFill>
                          <a:srgbClr val="059033"/>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shape id="Minus 3" style="position:absolute;margin-left:0;margin-top:4.85pt;width:772.5pt;height:38.25pt;z-index:251658247;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9810750,485775" o:spid="_x0000_s1026" fillcolor="#059033" stroked="f" strokeweight="1pt" path="m1300415,231302r7209920,l8510335,254473r-7209920,l1300415,23130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" w14:anchorId="3BB3E30F">
                <v:stroke joinstyle="miter"/>
                <v:path arrowok="t" o:connecttype="custom" o:connectlocs="1300415,231302;8510335,231302;8510335,254473;1300415,254473;1300415,231302" o:connectangles="0,0,0,0,0"/>
                <w10:wrap anchorx="margin"/>
              </v:shape>
            </w:pict>
          </mc:Fallback>
        </mc:AlternateContent>
      </w:r>
    </w:p>
    <w:p w14:paraId="0A6428D3" w14:textId="77777777" w:rsidR="00F344CD" w:rsidRDefault="00F344CD" w:rsidP="007857AC">
      <w:pPr>
        <w:rPr>
          <w:b/>
          <w:bCs/>
          <w:sz w:val="24"/>
          <w:szCs w:val="24"/>
        </w:rPr>
      </w:pPr>
    </w:p>
    <w:p w14:paraId="0F953892" w14:textId="19CD266E" w:rsidR="005C3DFB" w:rsidRDefault="005C3DFB" w:rsidP="007857AC">
      <w:pPr>
        <w:rPr>
          <w:b/>
          <w:bCs/>
          <w:sz w:val="24"/>
          <w:szCs w:val="24"/>
        </w:rPr>
      </w:pPr>
      <w:r w:rsidRPr="006B0ADE">
        <w:rPr>
          <w:b/>
          <w:bCs/>
          <w:sz w:val="24"/>
          <w:szCs w:val="24"/>
        </w:rPr>
        <w:t>Action Items</w:t>
      </w:r>
      <w:r w:rsidR="006B0ADE">
        <w:rPr>
          <w:b/>
          <w:bCs/>
          <w:sz w:val="24"/>
          <w:szCs w:val="24"/>
        </w:rPr>
        <w:t>:</w:t>
      </w:r>
    </w:p>
    <w:p w14:paraId="40BAE218" w14:textId="289DFA6A" w:rsidR="006B0ADE" w:rsidRPr="006B0ADE" w:rsidRDefault="006B0ADE" w:rsidP="006B0ADE">
      <w:pPr>
        <w:rPr>
          <w:rFonts w:ascii="Calibri" w:hAnsi="Calibri" w:cs="Calibri"/>
        </w:rPr>
      </w:pPr>
      <w:r w:rsidRPr="006B0ADE">
        <w:rPr>
          <w:rFonts w:ascii="Calibri" w:hAnsi="Calibri" w:cs="Calibri"/>
        </w:rPr>
        <w:t>An Action Item will answer the question:</w:t>
      </w:r>
    </w:p>
    <w:p w14:paraId="47D15BD3" w14:textId="66A02450" w:rsidR="006B0ADE" w:rsidRPr="006B0ADE" w:rsidRDefault="006B0ADE" w:rsidP="006B0ADE">
      <w:pPr>
        <w:rPr>
          <w:rFonts w:ascii="Calibri" w:hAnsi="Calibri" w:cs="Calibri"/>
        </w:rPr>
      </w:pPr>
      <w:r w:rsidRPr="006B0ADE">
        <w:rPr>
          <w:rFonts w:ascii="Calibri" w:hAnsi="Calibri" w:cs="Calibri"/>
        </w:rPr>
        <w:t xml:space="preserve">What can be done to PREPARE?  What can your unit (or another unit, or the Campus) do BEFORE ANY DISASTER STRIKES to </w:t>
      </w:r>
      <w:proofErr w:type="spellStart"/>
      <w:r w:rsidRPr="006B0ADE">
        <w:rPr>
          <w:rFonts w:ascii="Calibri" w:hAnsi="Calibri" w:cs="Calibri"/>
        </w:rPr>
        <w:t>lesson</w:t>
      </w:r>
      <w:proofErr w:type="spellEnd"/>
      <w:r w:rsidRPr="006B0ADE">
        <w:rPr>
          <w:rFonts w:ascii="Calibri" w:hAnsi="Calibri" w:cs="Calibri"/>
        </w:rPr>
        <w:t xml:space="preserve"> its impact on this critical function? Or to make it easier for you to continue/restart this function?</w:t>
      </w:r>
    </w:p>
    <w:p w14:paraId="45BC7D60" w14:textId="77777777" w:rsidR="006B0ADE" w:rsidRPr="006B0ADE" w:rsidRDefault="006B0ADE" w:rsidP="006B0ADE">
      <w:pPr>
        <w:rPr>
          <w:rFonts w:ascii="Calibri" w:hAnsi="Calibri" w:cs="Calibri"/>
        </w:rPr>
      </w:pPr>
      <w:r w:rsidRPr="006B0ADE">
        <w:rPr>
          <w:rFonts w:ascii="Calibri" w:hAnsi="Calibri" w:cs="Calibri"/>
        </w:rPr>
        <w:t xml:space="preserve">The typical Action Item begins with a verb and can be stated in one sentence.  Some examples: </w:t>
      </w:r>
    </w:p>
    <w:p w14:paraId="6B22AFE7" w14:textId="77777777" w:rsidR="006B0ADE" w:rsidRPr="006B0ADE" w:rsidRDefault="006B0ADE" w:rsidP="006B0ADE">
      <w:pPr>
        <w:numPr>
          <w:ilvl w:val="0"/>
          <w:numId w:val="2"/>
        </w:numPr>
        <w:spacing w:after="0" w:line="240" w:lineRule="auto"/>
        <w:rPr>
          <w:rFonts w:ascii="Calibri" w:hAnsi="Calibri" w:cs="Calibri"/>
        </w:rPr>
      </w:pPr>
      <w:r w:rsidRPr="006B0ADE">
        <w:rPr>
          <w:rFonts w:ascii="Calibri" w:hAnsi="Calibri" w:cs="Calibri"/>
        </w:rPr>
        <w:t>Store enough MREs (Meals-Ready-To-Eat) to feed all resident students for 3 days.</w:t>
      </w:r>
    </w:p>
    <w:p w14:paraId="2CC31D91" w14:textId="77777777" w:rsidR="006B0ADE" w:rsidRPr="006B0ADE" w:rsidRDefault="006B0ADE" w:rsidP="006B0ADE">
      <w:pPr>
        <w:numPr>
          <w:ilvl w:val="0"/>
          <w:numId w:val="2"/>
        </w:numPr>
        <w:spacing w:after="0" w:line="240" w:lineRule="auto"/>
        <w:rPr>
          <w:rFonts w:ascii="Calibri" w:hAnsi="Calibri" w:cs="Calibri"/>
        </w:rPr>
      </w:pPr>
      <w:r w:rsidRPr="006B0ADE">
        <w:rPr>
          <w:rFonts w:ascii="Calibri" w:hAnsi="Calibri" w:cs="Calibri"/>
        </w:rPr>
        <w:t>Discuss preparedness at one faculty meeting per semester.</w:t>
      </w:r>
    </w:p>
    <w:p w14:paraId="545205D6" w14:textId="77777777" w:rsidR="006B0ADE" w:rsidRPr="006B0ADE" w:rsidRDefault="006B0ADE" w:rsidP="006B0ADE">
      <w:pPr>
        <w:numPr>
          <w:ilvl w:val="0"/>
          <w:numId w:val="2"/>
        </w:numPr>
        <w:spacing w:after="0" w:line="240" w:lineRule="auto"/>
        <w:rPr>
          <w:rFonts w:ascii="Calibri" w:hAnsi="Calibri" w:cs="Calibri"/>
        </w:rPr>
      </w:pPr>
      <w:r w:rsidRPr="006B0ADE">
        <w:rPr>
          <w:rFonts w:ascii="Calibri" w:hAnsi="Calibri" w:cs="Calibri"/>
        </w:rPr>
        <w:t>Develop a plan for secure storage of critical research materials.</w:t>
      </w:r>
    </w:p>
    <w:p w14:paraId="69B6CB7D" w14:textId="77777777" w:rsidR="006B0ADE" w:rsidRPr="006B0ADE" w:rsidRDefault="006B0ADE" w:rsidP="006B0ADE">
      <w:pPr>
        <w:numPr>
          <w:ilvl w:val="0"/>
          <w:numId w:val="2"/>
        </w:numPr>
        <w:spacing w:after="0" w:line="240" w:lineRule="auto"/>
        <w:rPr>
          <w:rFonts w:ascii="Calibri" w:hAnsi="Calibri" w:cs="Calibri"/>
        </w:rPr>
      </w:pPr>
      <w:r w:rsidRPr="006B0ADE">
        <w:rPr>
          <w:rFonts w:ascii="Calibri" w:hAnsi="Calibri" w:cs="Calibri"/>
        </w:rPr>
        <w:t>Cross-train staff to do department purchasing.</w:t>
      </w:r>
    </w:p>
    <w:p w14:paraId="24A97811" w14:textId="77777777" w:rsidR="006B0ADE" w:rsidRPr="006B0ADE" w:rsidRDefault="006B0ADE" w:rsidP="006B0ADE">
      <w:pPr>
        <w:rPr>
          <w:rFonts w:ascii="Calibri" w:hAnsi="Calibri" w:cs="Calibri"/>
        </w:rPr>
      </w:pPr>
    </w:p>
    <w:p w14:paraId="1D6C276B" w14:textId="2B8237B7" w:rsidR="00FB4F05" w:rsidRDefault="006B0ADE" w:rsidP="007857AC">
      <w:pPr>
        <w:rPr>
          <w:rFonts w:ascii="Calibri" w:hAnsi="Calibri" w:cs="Calibri"/>
        </w:rPr>
      </w:pPr>
      <w:r w:rsidRPr="006B0ADE">
        <w:rPr>
          <w:rFonts w:ascii="Calibri" w:hAnsi="Calibri" w:cs="Calibri"/>
        </w:rPr>
        <w:t xml:space="preserve">Action items are ideas, not commitments. So, think outside the box and </w:t>
      </w:r>
      <w:proofErr w:type="gramStart"/>
      <w:r w:rsidRPr="006B0ADE">
        <w:rPr>
          <w:rFonts w:ascii="Calibri" w:hAnsi="Calibri" w:cs="Calibri"/>
        </w:rPr>
        <w:t>don’t</w:t>
      </w:r>
      <w:proofErr w:type="gramEnd"/>
      <w:r w:rsidRPr="006B0ADE">
        <w:rPr>
          <w:rFonts w:ascii="Calibri" w:hAnsi="Calibri" w:cs="Calibri"/>
        </w:rPr>
        <w:t xml:space="preserve"> feel constrained by resources. Some of your Action Items may need to be carried out by another unit. That is OK; the campus needs your ideas!</w:t>
      </w:r>
    </w:p>
    <w:p w14:paraId="5A3E988C" w14:textId="62839240" w:rsidR="00FB4F05" w:rsidRPr="0067098D" w:rsidRDefault="0067098D" w:rsidP="0067098D">
      <w:pPr>
        <w:tabs>
          <w:tab w:val="left" w:pos="3868"/>
        </w:tabs>
        <w:rPr>
          <w:sz w:val="24"/>
          <w:szCs w:val="24"/>
        </w:rPr>
      </w:pPr>
      <w:r>
        <w:t xml:space="preserve">For additional sections, click on the table, then the (+) at the bottom right. To remove extra fields that were added, right click on the </w:t>
      </w:r>
      <w:r w:rsidRPr="00602C74">
        <w:rPr>
          <w:u w:val="single"/>
        </w:rPr>
        <w:t>add</w:t>
      </w:r>
      <w:r>
        <w:rPr>
          <w:u w:val="single"/>
        </w:rPr>
        <w:t>ed</w:t>
      </w:r>
      <w:r>
        <w:t xml:space="preserve"> </w:t>
      </w:r>
      <w:r w:rsidRPr="00D1723A">
        <w:t>table,</w:t>
      </w:r>
      <w:r>
        <w:t xml:space="preserve"> and click delete </w:t>
      </w:r>
      <w:r w:rsidRPr="00602C74">
        <w:rPr>
          <w:u w:val="single"/>
        </w:rPr>
        <w:t>item</w:t>
      </w:r>
      <w:r>
        <w:rPr>
          <w:u w:val="single"/>
        </w:rPr>
        <w:t>.</w:t>
      </w:r>
    </w:p>
    <w:bookmarkStart w:id="2" w:name="_Hlk63852130" w:displacedByCustomXml="next"/>
    <w:sdt>
      <w:sdtPr>
        <w:id w:val="-1231999029"/>
        <w:lock w:val="sdtLocked"/>
        <w15:repeatingSection/>
      </w:sdtPr>
      <w:sdtEndPr/>
      <w:sdtContent>
        <w:tbl>
          <w:tblPr>
            <w:tblStyle w:val="TableGrid"/>
            <w:tblW w:w="10795" w:type="dxa"/>
            <w:tblLook w:val="04A0" w:firstRow="1" w:lastRow="0" w:firstColumn="1" w:lastColumn="0" w:noHBand="0" w:noVBand="1"/>
          </w:tblPr>
          <w:tblGrid>
            <w:gridCol w:w="4675"/>
            <w:gridCol w:w="6120"/>
          </w:tblGrid>
          <w:sdt>
            <w:sdtPr>
              <w:id w:val="-1704242558"/>
              <w:lock w:val="sdtLocked"/>
              <w:placeholder>
                <w:docPart w:val="DefaultPlaceholder_-1854013435"/>
              </w:placeholder>
              <w15:repeatingSectionItem/>
            </w:sdtPr>
            <w:sdtEndPr/>
            <w:sdtContent>
              <w:tr w:rsidR="005C3DFB" w14:paraId="2878EB23" w14:textId="77777777" w:rsidTr="00BB1087">
                <w:trPr>
                  <w:cantSplit/>
                </w:trPr>
                <w:tc>
                  <w:tcPr>
                    <w:tcW w:w="4675" w:type="dxa"/>
                  </w:tcPr>
                  <w:p w14:paraId="4F64F7C2" w14:textId="2567BE2E" w:rsidR="005C3DFB" w:rsidRDefault="005C3DFB" w:rsidP="001D74F2">
                    <w:r>
                      <w:t>Action Item</w:t>
                    </w:r>
                  </w:p>
                  <w:p w14:paraId="3E0F1C45" w14:textId="0D9BEAF5" w:rsidR="005C3DFB" w:rsidRDefault="005C3DFB" w:rsidP="001D74F2"/>
                </w:tc>
                <w:tc>
                  <w:tcPr>
                    <w:tcW w:w="6120" w:type="dxa"/>
                  </w:tcPr>
                  <w:p w14:paraId="62F032A6" w14:textId="4D7BF424" w:rsidR="005C3DFB" w:rsidRDefault="005C3DFB" w:rsidP="001D74F2">
                    <w:r>
                      <w:t>Cost</w:t>
                    </w:r>
                  </w:p>
                  <w:p w14:paraId="2751E325" w14:textId="1391E31E" w:rsidR="004B0CD9" w:rsidRDefault="00895E5C" w:rsidP="001D74F2">
                    <w:sdt>
                      <w:sdtPr>
                        <w:id w:val="1225565370"/>
                        <w14:checkbox>
                          <w14:checked w14:val="0"/>
                          <w14:checkedState w14:val="2612" w14:font="MS Gothic"/>
                          <w14:uncheckedState w14:val="2610" w14:font="MS Gothic"/>
                        </w14:checkbox>
                      </w:sdtPr>
                      <w:sdtEndPr/>
                      <w:sdtContent>
                        <w:r w:rsidR="00F67C04">
                          <w:rPr>
                            <w:rFonts w:ascii="MS Gothic" w:eastAsia="MS Gothic" w:hAnsi="MS Gothic" w:hint="eastAsia"/>
                          </w:rPr>
                          <w:t>☐</w:t>
                        </w:r>
                      </w:sdtContent>
                    </w:sdt>
                    <w:r w:rsidR="004B0CD9">
                      <w:t xml:space="preserve"> Less than $100 </w:t>
                    </w:r>
                    <w:sdt>
                      <w:sdtPr>
                        <w:id w:val="-1487703935"/>
                        <w14:checkbox>
                          <w14:checked w14:val="0"/>
                          <w14:checkedState w14:val="2612" w14:font="MS Gothic"/>
                          <w14:uncheckedState w14:val="2610" w14:font="MS Gothic"/>
                        </w14:checkbox>
                      </w:sdtPr>
                      <w:sdtEndPr/>
                      <w:sdtContent>
                        <w:r w:rsidR="004B0CD9">
                          <w:rPr>
                            <w:rFonts w:ascii="MS Gothic" w:eastAsia="MS Gothic" w:hAnsi="MS Gothic" w:hint="eastAsia"/>
                          </w:rPr>
                          <w:t>☐</w:t>
                        </w:r>
                      </w:sdtContent>
                    </w:sdt>
                    <w:r w:rsidR="004B0CD9">
                      <w:t xml:space="preserve"> $100-$1000 </w:t>
                    </w:r>
                  </w:p>
                  <w:p w14:paraId="50B00E56" w14:textId="00948230" w:rsidR="004B0CD9" w:rsidRDefault="00895E5C" w:rsidP="001D74F2">
                    <w:sdt>
                      <w:sdtPr>
                        <w:id w:val="440736623"/>
                        <w14:checkbox>
                          <w14:checked w14:val="0"/>
                          <w14:checkedState w14:val="2612" w14:font="MS Gothic"/>
                          <w14:uncheckedState w14:val="2610" w14:font="MS Gothic"/>
                        </w14:checkbox>
                      </w:sdtPr>
                      <w:sdtEndPr/>
                      <w:sdtContent>
                        <w:r w:rsidR="004B0CD9">
                          <w:rPr>
                            <w:rFonts w:ascii="MS Gothic" w:eastAsia="MS Gothic" w:hAnsi="MS Gothic" w:hint="eastAsia"/>
                          </w:rPr>
                          <w:t>☐</w:t>
                        </w:r>
                      </w:sdtContent>
                    </w:sdt>
                    <w:r w:rsidR="004B0CD9">
                      <w:t xml:space="preserve"> $1000-$10,000 </w:t>
                    </w:r>
                    <w:sdt>
                      <w:sdtPr>
                        <w:id w:val="-1028098131"/>
                        <w14:checkbox>
                          <w14:checked w14:val="0"/>
                          <w14:checkedState w14:val="2612" w14:font="MS Gothic"/>
                          <w14:uncheckedState w14:val="2610" w14:font="MS Gothic"/>
                        </w14:checkbox>
                      </w:sdtPr>
                      <w:sdtEndPr/>
                      <w:sdtContent>
                        <w:r w:rsidR="004B0CD9">
                          <w:rPr>
                            <w:rFonts w:ascii="MS Gothic" w:eastAsia="MS Gothic" w:hAnsi="MS Gothic" w:hint="eastAsia"/>
                          </w:rPr>
                          <w:t>☐</w:t>
                        </w:r>
                      </w:sdtContent>
                    </w:sdt>
                    <w:r w:rsidR="004B0CD9">
                      <w:t xml:space="preserve"> $10,000-$100,000</w:t>
                    </w:r>
                  </w:p>
                  <w:p w14:paraId="64BC5795" w14:textId="02EA8712" w:rsidR="005C3DFB" w:rsidRDefault="00895E5C" w:rsidP="001D74F2">
                    <w:sdt>
                      <w:sdtPr>
                        <w:id w:val="-102951702"/>
                        <w14:checkbox>
                          <w14:checked w14:val="0"/>
                          <w14:checkedState w14:val="2612" w14:font="MS Gothic"/>
                          <w14:uncheckedState w14:val="2610" w14:font="MS Gothic"/>
                        </w14:checkbox>
                      </w:sdtPr>
                      <w:sdtEndPr/>
                      <w:sdtContent>
                        <w:r w:rsidR="004B0CD9">
                          <w:rPr>
                            <w:rFonts w:ascii="MS Gothic" w:eastAsia="MS Gothic" w:hAnsi="MS Gothic" w:hint="eastAsia"/>
                          </w:rPr>
                          <w:t>☐</w:t>
                        </w:r>
                      </w:sdtContent>
                    </w:sdt>
                    <w:r w:rsidR="004B0CD9">
                      <w:t xml:space="preserve"> </w:t>
                    </w:r>
                    <w:r w:rsidR="00670128">
                      <w:t>M</w:t>
                    </w:r>
                    <w:r w:rsidR="004B0CD9">
                      <w:t xml:space="preserve">ore </w:t>
                    </w:r>
                    <w:r w:rsidR="00670128">
                      <w:t>t</w:t>
                    </w:r>
                    <w:r w:rsidR="004B0CD9">
                      <w:t>han $100,000</w:t>
                    </w:r>
                    <w:r w:rsidR="00670128">
                      <w:t xml:space="preserve"> </w:t>
                    </w:r>
                    <w:sdt>
                      <w:sdtPr>
                        <w:id w:val="-614060051"/>
                        <w14:checkbox>
                          <w14:checked w14:val="0"/>
                          <w14:checkedState w14:val="2612" w14:font="MS Gothic"/>
                          <w14:uncheckedState w14:val="2610" w14:font="MS Gothic"/>
                        </w14:checkbox>
                      </w:sdtPr>
                      <w:sdtEndPr/>
                      <w:sdtContent>
                        <w:r w:rsidR="00670128">
                          <w:rPr>
                            <w:rFonts w:ascii="MS Gothic" w:eastAsia="MS Gothic" w:hAnsi="MS Gothic" w:hint="eastAsia"/>
                          </w:rPr>
                          <w:t>☐</w:t>
                        </w:r>
                      </w:sdtContent>
                    </w:sdt>
                    <w:r w:rsidR="00670128">
                      <w:t xml:space="preserve"> </w:t>
                    </w:r>
                    <w:proofErr w:type="gramStart"/>
                    <w:r w:rsidR="00670128">
                      <w:t>Don’t</w:t>
                    </w:r>
                    <w:proofErr w:type="gramEnd"/>
                    <w:r w:rsidR="00670128">
                      <w:t xml:space="preserve"> Know</w:t>
                    </w:r>
                  </w:p>
                </w:tc>
              </w:tr>
              <w:tr w:rsidR="005C3DFB" w14:paraId="21E1C4E8" w14:textId="77777777" w:rsidTr="00BB1087">
                <w:trPr>
                  <w:cantSplit/>
                </w:trPr>
                <w:tc>
                  <w:tcPr>
                    <w:tcW w:w="4675" w:type="dxa"/>
                  </w:tcPr>
                  <w:p w14:paraId="7F7CACC6" w14:textId="382965BA" w:rsidR="005C3DFB" w:rsidRDefault="005C3DFB" w:rsidP="001D74F2">
                    <w:r>
                      <w:t>Critical Functi</w:t>
                    </w:r>
                    <w:r w:rsidR="00CE388E">
                      <w:t>on</w:t>
                    </w:r>
                  </w:p>
                  <w:p w14:paraId="41E168CB" w14:textId="652AF382" w:rsidR="00CE388E" w:rsidRDefault="00CE388E" w:rsidP="001D74F2"/>
                </w:tc>
                <w:tc>
                  <w:tcPr>
                    <w:tcW w:w="6120" w:type="dxa"/>
                  </w:tcPr>
                  <w:p w14:paraId="085AC537" w14:textId="28256641" w:rsidR="005C3DFB" w:rsidRDefault="005C3DFB" w:rsidP="001D74F2">
                    <w:r>
                      <w:t>Cost Frequency</w:t>
                    </w:r>
                  </w:p>
                  <w:p w14:paraId="7F7E0DBB" w14:textId="0FF85F36" w:rsidR="00670128" w:rsidRDefault="00895E5C" w:rsidP="001D74F2">
                    <w:sdt>
                      <w:sdtPr>
                        <w:id w:val="771982758"/>
                        <w14:checkbox>
                          <w14:checked w14:val="0"/>
                          <w14:checkedState w14:val="2612" w14:font="MS Gothic"/>
                          <w14:uncheckedState w14:val="2610" w14:font="MS Gothic"/>
                        </w14:checkbox>
                      </w:sdtPr>
                      <w:sdtEndPr/>
                      <w:sdtContent>
                        <w:r w:rsidR="00670128">
                          <w:rPr>
                            <w:rFonts w:ascii="MS Gothic" w:eastAsia="MS Gothic" w:hAnsi="MS Gothic" w:hint="eastAsia"/>
                          </w:rPr>
                          <w:t>☐</w:t>
                        </w:r>
                      </w:sdtContent>
                    </w:sdt>
                    <w:r w:rsidR="00670128">
                      <w:t xml:space="preserve"> One time </w:t>
                    </w:r>
                    <w:sdt>
                      <w:sdtPr>
                        <w:id w:val="1256632724"/>
                        <w14:checkbox>
                          <w14:checked w14:val="0"/>
                          <w14:checkedState w14:val="2612" w14:font="MS Gothic"/>
                          <w14:uncheckedState w14:val="2610" w14:font="MS Gothic"/>
                        </w14:checkbox>
                      </w:sdtPr>
                      <w:sdtEndPr/>
                      <w:sdtContent>
                        <w:r w:rsidR="00670128">
                          <w:rPr>
                            <w:rFonts w:ascii="MS Gothic" w:eastAsia="MS Gothic" w:hAnsi="MS Gothic" w:hint="eastAsia"/>
                          </w:rPr>
                          <w:t>☐</w:t>
                        </w:r>
                      </w:sdtContent>
                    </w:sdt>
                    <w:r w:rsidR="00670128">
                      <w:t xml:space="preserve"> Annual </w:t>
                    </w:r>
                    <w:sdt>
                      <w:sdtPr>
                        <w:id w:val="1990439801"/>
                        <w14:checkbox>
                          <w14:checked w14:val="0"/>
                          <w14:checkedState w14:val="2612" w14:font="MS Gothic"/>
                          <w14:uncheckedState w14:val="2610" w14:font="MS Gothic"/>
                        </w14:checkbox>
                      </w:sdtPr>
                      <w:sdtEndPr/>
                      <w:sdtContent>
                        <w:r w:rsidR="00670128">
                          <w:rPr>
                            <w:rFonts w:ascii="MS Gothic" w:eastAsia="MS Gothic" w:hAnsi="MS Gothic" w:hint="eastAsia"/>
                          </w:rPr>
                          <w:t>☐</w:t>
                        </w:r>
                      </w:sdtContent>
                    </w:sdt>
                    <w:r w:rsidR="00670128">
                      <w:t xml:space="preserve"> Both one-time and annual </w:t>
                    </w:r>
                    <w:sdt>
                      <w:sdtPr>
                        <w:id w:val="1431706878"/>
                        <w14:checkbox>
                          <w14:checked w14:val="0"/>
                          <w14:checkedState w14:val="2612" w14:font="MS Gothic"/>
                          <w14:uncheckedState w14:val="2610" w14:font="MS Gothic"/>
                        </w14:checkbox>
                      </w:sdtPr>
                      <w:sdtEndPr/>
                      <w:sdtContent>
                        <w:r w:rsidR="00670128">
                          <w:rPr>
                            <w:rFonts w:ascii="MS Gothic" w:eastAsia="MS Gothic" w:hAnsi="MS Gothic" w:hint="eastAsia"/>
                          </w:rPr>
                          <w:t>☐</w:t>
                        </w:r>
                      </w:sdtContent>
                    </w:sdt>
                    <w:r w:rsidR="00670128">
                      <w:t xml:space="preserve"> Other </w:t>
                    </w:r>
                    <w:sdt>
                      <w:sdtPr>
                        <w:id w:val="617887668"/>
                        <w14:checkbox>
                          <w14:checked w14:val="0"/>
                          <w14:checkedState w14:val="2612" w14:font="MS Gothic"/>
                          <w14:uncheckedState w14:val="2610" w14:font="MS Gothic"/>
                        </w14:checkbox>
                      </w:sdtPr>
                      <w:sdtEndPr/>
                      <w:sdtContent>
                        <w:r w:rsidR="00670128">
                          <w:rPr>
                            <w:rFonts w:ascii="MS Gothic" w:eastAsia="MS Gothic" w:hAnsi="MS Gothic" w:hint="eastAsia"/>
                          </w:rPr>
                          <w:t>☐</w:t>
                        </w:r>
                      </w:sdtContent>
                    </w:sdt>
                    <w:r w:rsidR="00670128">
                      <w:t xml:space="preserve"> Not sure</w:t>
                    </w:r>
                  </w:p>
                </w:tc>
              </w:tr>
              <w:tr w:rsidR="005C3DFB" w14:paraId="08B66F0D" w14:textId="77777777" w:rsidTr="00BB1087">
                <w:trPr>
                  <w:cantSplit/>
                </w:trPr>
                <w:tc>
                  <w:tcPr>
                    <w:tcW w:w="4675" w:type="dxa"/>
                  </w:tcPr>
                  <w:p w14:paraId="0749BAC7" w14:textId="7126C774" w:rsidR="005C3DFB" w:rsidRDefault="005C3DFB" w:rsidP="001D74F2">
                    <w:r>
                      <w:t>Assigned To</w:t>
                    </w:r>
                    <w:r w:rsidR="00CE388E">
                      <w:t xml:space="preserve"> (first name, last name, and email)</w:t>
                    </w:r>
                  </w:p>
                  <w:p w14:paraId="2E99C54A" w14:textId="77777777" w:rsidR="00CE388E" w:rsidRDefault="00CE388E" w:rsidP="001D74F2"/>
                  <w:p w14:paraId="6D4BC96D" w14:textId="03C16DB1" w:rsidR="00670128" w:rsidRDefault="00670128" w:rsidP="001D74F2"/>
                </w:tc>
                <w:tc>
                  <w:tcPr>
                    <w:tcW w:w="6120" w:type="dxa"/>
                  </w:tcPr>
                  <w:p w14:paraId="762B10E5" w14:textId="77777777" w:rsidR="005C3DFB" w:rsidRDefault="005C3DFB" w:rsidP="001D74F2">
                    <w:r>
                      <w:t>Due Date</w:t>
                    </w:r>
                  </w:p>
                  <w:p w14:paraId="0F7B4FF0" w14:textId="250F0D3F" w:rsidR="00CE388E" w:rsidRDefault="00CE388E" w:rsidP="001D74F2"/>
                </w:tc>
              </w:tr>
              <w:tr w:rsidR="005C3DFB" w14:paraId="23308EF7" w14:textId="77777777" w:rsidTr="00BB1087">
                <w:trPr>
                  <w:cantSplit/>
                </w:trPr>
                <w:tc>
                  <w:tcPr>
                    <w:tcW w:w="4675" w:type="dxa"/>
                  </w:tcPr>
                  <w:p w14:paraId="3A2865DA" w14:textId="77777777" w:rsidR="005C3DFB" w:rsidRDefault="005C3DFB" w:rsidP="001D74F2">
                    <w:r>
                      <w:t>Within Whose Scope</w:t>
                    </w:r>
                  </w:p>
                  <w:p w14:paraId="568FF8E0" w14:textId="7129A9AE" w:rsidR="00670128" w:rsidRDefault="00895E5C" w:rsidP="001D74F2">
                    <w:sdt>
                      <w:sdtPr>
                        <w:id w:val="1200125238"/>
                        <w14:checkbox>
                          <w14:checked w14:val="0"/>
                          <w14:checkedState w14:val="2612" w14:font="MS Gothic"/>
                          <w14:uncheckedState w14:val="2610" w14:font="MS Gothic"/>
                        </w14:checkbox>
                      </w:sdtPr>
                      <w:sdtEndPr/>
                      <w:sdtContent>
                        <w:r w:rsidR="00670128">
                          <w:rPr>
                            <w:rFonts w:ascii="MS Gothic" w:eastAsia="MS Gothic" w:hAnsi="MS Gothic" w:hint="eastAsia"/>
                          </w:rPr>
                          <w:t>☐</w:t>
                        </w:r>
                      </w:sdtContent>
                    </w:sdt>
                    <w:r w:rsidR="00670128">
                      <w:t xml:space="preserve"> My unit itself </w:t>
                    </w:r>
                  </w:p>
                  <w:p w14:paraId="115F058B" w14:textId="5534683E" w:rsidR="00670128" w:rsidRDefault="00895E5C" w:rsidP="001D74F2">
                    <w:sdt>
                      <w:sdtPr>
                        <w:id w:val="-1201923769"/>
                        <w14:checkbox>
                          <w14:checked w14:val="0"/>
                          <w14:checkedState w14:val="2612" w14:font="MS Gothic"/>
                          <w14:uncheckedState w14:val="2610" w14:font="MS Gothic"/>
                        </w14:checkbox>
                      </w:sdtPr>
                      <w:sdtEndPr/>
                      <w:sdtContent>
                        <w:r w:rsidR="00670128">
                          <w:rPr>
                            <w:rFonts w:ascii="MS Gothic" w:eastAsia="MS Gothic" w:hAnsi="MS Gothic" w:hint="eastAsia"/>
                          </w:rPr>
                          <w:t>☐</w:t>
                        </w:r>
                      </w:sdtContent>
                    </w:sdt>
                    <w:r w:rsidR="00670128">
                      <w:t xml:space="preserve"> My unit together with other units on campus </w:t>
                    </w:r>
                    <w:sdt>
                      <w:sdtPr>
                        <w:id w:val="-24944902"/>
                        <w14:checkbox>
                          <w14:checked w14:val="0"/>
                          <w14:checkedState w14:val="2612" w14:font="MS Gothic"/>
                          <w14:uncheckedState w14:val="2610" w14:font="MS Gothic"/>
                        </w14:checkbox>
                      </w:sdtPr>
                      <w:sdtEndPr/>
                      <w:sdtContent>
                        <w:r w:rsidR="00670128">
                          <w:rPr>
                            <w:rFonts w:ascii="MS Gothic" w:eastAsia="MS Gothic" w:hAnsi="MS Gothic" w:hint="eastAsia"/>
                          </w:rPr>
                          <w:t>☐</w:t>
                        </w:r>
                      </w:sdtContent>
                    </w:sdt>
                    <w:r w:rsidR="00670128">
                      <w:t xml:space="preserve"> My larger department, division or control unit </w:t>
                    </w:r>
                    <w:sdt>
                      <w:sdtPr>
                        <w:id w:val="-1672401823"/>
                        <w14:checkbox>
                          <w14:checked w14:val="0"/>
                          <w14:checkedState w14:val="2612" w14:font="MS Gothic"/>
                          <w14:uncheckedState w14:val="2610" w14:font="MS Gothic"/>
                        </w14:checkbox>
                      </w:sdtPr>
                      <w:sdtEndPr/>
                      <w:sdtContent>
                        <w:r w:rsidR="00670128">
                          <w:rPr>
                            <w:rFonts w:ascii="MS Gothic" w:eastAsia="MS Gothic" w:hAnsi="MS Gothic" w:hint="eastAsia"/>
                          </w:rPr>
                          <w:t>☐</w:t>
                        </w:r>
                      </w:sdtContent>
                    </w:sdt>
                    <w:r w:rsidR="00670128">
                      <w:t xml:space="preserve"> The campus </w:t>
                    </w:r>
                  </w:p>
                  <w:p w14:paraId="28A7DEA3" w14:textId="77777777" w:rsidR="00670128" w:rsidRDefault="00895E5C" w:rsidP="001D74F2">
                    <w:sdt>
                      <w:sdtPr>
                        <w:id w:val="1853528824"/>
                        <w14:checkbox>
                          <w14:checked w14:val="0"/>
                          <w14:checkedState w14:val="2612" w14:font="MS Gothic"/>
                          <w14:uncheckedState w14:val="2610" w14:font="MS Gothic"/>
                        </w14:checkbox>
                      </w:sdtPr>
                      <w:sdtEndPr/>
                      <w:sdtContent>
                        <w:r w:rsidR="00670128">
                          <w:rPr>
                            <w:rFonts w:ascii="MS Gothic" w:eastAsia="MS Gothic" w:hAnsi="MS Gothic" w:hint="eastAsia"/>
                          </w:rPr>
                          <w:t>☐</w:t>
                        </w:r>
                      </w:sdtContent>
                    </w:sdt>
                    <w:r w:rsidR="00670128">
                      <w:t xml:space="preserve"> The multi-campus system (if any) </w:t>
                    </w:r>
                  </w:p>
                  <w:p w14:paraId="76235536" w14:textId="6C4B87DB" w:rsidR="00670128" w:rsidRDefault="00895E5C" w:rsidP="001D74F2">
                    <w:sdt>
                      <w:sdtPr>
                        <w:id w:val="-1346160334"/>
                        <w14:checkbox>
                          <w14:checked w14:val="0"/>
                          <w14:checkedState w14:val="2612" w14:font="MS Gothic"/>
                          <w14:uncheckedState w14:val="2610" w14:font="MS Gothic"/>
                        </w14:checkbox>
                      </w:sdtPr>
                      <w:sdtEndPr/>
                      <w:sdtContent>
                        <w:r w:rsidR="00670128">
                          <w:rPr>
                            <w:rFonts w:ascii="MS Gothic" w:eastAsia="MS Gothic" w:hAnsi="MS Gothic" w:hint="eastAsia"/>
                          </w:rPr>
                          <w:t>☐</w:t>
                        </w:r>
                      </w:sdtContent>
                    </w:sdt>
                    <w:r w:rsidR="00670128">
                      <w:t xml:space="preserve"> Other</w:t>
                    </w:r>
                  </w:p>
                  <w:p w14:paraId="59CEF66D" w14:textId="4488F539" w:rsidR="00CE388E" w:rsidRDefault="00895E5C" w:rsidP="001D74F2">
                    <w:sdt>
                      <w:sdtPr>
                        <w:id w:val="-1534643827"/>
                        <w14:checkbox>
                          <w14:checked w14:val="0"/>
                          <w14:checkedState w14:val="2612" w14:font="MS Gothic"/>
                          <w14:uncheckedState w14:val="2610" w14:font="MS Gothic"/>
                        </w14:checkbox>
                      </w:sdtPr>
                      <w:sdtEndPr/>
                      <w:sdtContent>
                        <w:r w:rsidR="00670128">
                          <w:rPr>
                            <w:rFonts w:ascii="MS Gothic" w:eastAsia="MS Gothic" w:hAnsi="MS Gothic" w:hint="eastAsia"/>
                          </w:rPr>
                          <w:t>☐</w:t>
                        </w:r>
                      </w:sdtContent>
                    </w:sdt>
                    <w:r w:rsidR="00670128">
                      <w:t xml:space="preserve"> Not sure</w:t>
                    </w:r>
                  </w:p>
                </w:tc>
                <w:tc>
                  <w:tcPr>
                    <w:tcW w:w="6120" w:type="dxa"/>
                  </w:tcPr>
                  <w:p w14:paraId="2E0F1C58" w14:textId="77777777" w:rsidR="005C3DFB" w:rsidRDefault="005C3DFB" w:rsidP="001D74F2">
                    <w:r>
                      <w:t>Status</w:t>
                    </w:r>
                  </w:p>
                  <w:p w14:paraId="389E29A6" w14:textId="77777777" w:rsidR="00CE388E" w:rsidRDefault="00895E5C" w:rsidP="001D74F2">
                    <w:sdt>
                      <w:sdtPr>
                        <w:id w:val="-1480219677"/>
                        <w14:checkbox>
                          <w14:checked w14:val="0"/>
                          <w14:checkedState w14:val="2612" w14:font="MS Gothic"/>
                          <w14:uncheckedState w14:val="2610" w14:font="MS Gothic"/>
                        </w14:checkbox>
                      </w:sdtPr>
                      <w:sdtEndPr/>
                      <w:sdtContent>
                        <w:r w:rsidR="00670128">
                          <w:rPr>
                            <w:rFonts w:ascii="MS Gothic" w:eastAsia="MS Gothic" w:hAnsi="MS Gothic" w:hint="eastAsia"/>
                          </w:rPr>
                          <w:t>☐</w:t>
                        </w:r>
                      </w:sdtContent>
                    </w:sdt>
                    <w:r w:rsidR="00670128">
                      <w:t xml:space="preserve"> Not Yet Begun</w:t>
                    </w:r>
                  </w:p>
                  <w:p w14:paraId="666159D7" w14:textId="77777777" w:rsidR="00670128" w:rsidRDefault="00895E5C" w:rsidP="001D74F2">
                    <w:sdt>
                      <w:sdtPr>
                        <w:id w:val="-794367883"/>
                        <w14:checkbox>
                          <w14:checked w14:val="0"/>
                          <w14:checkedState w14:val="2612" w14:font="MS Gothic"/>
                          <w14:uncheckedState w14:val="2610" w14:font="MS Gothic"/>
                        </w14:checkbox>
                      </w:sdtPr>
                      <w:sdtEndPr/>
                      <w:sdtContent>
                        <w:r w:rsidR="00670128">
                          <w:rPr>
                            <w:rFonts w:ascii="MS Gothic" w:eastAsia="MS Gothic" w:hAnsi="MS Gothic" w:hint="eastAsia"/>
                          </w:rPr>
                          <w:t>☐</w:t>
                        </w:r>
                      </w:sdtContent>
                    </w:sdt>
                    <w:r w:rsidR="00670128">
                      <w:t xml:space="preserve"> In Progress</w:t>
                    </w:r>
                  </w:p>
                  <w:p w14:paraId="06A7AB0D" w14:textId="77777777" w:rsidR="00670128" w:rsidRDefault="00895E5C" w:rsidP="001D74F2">
                    <w:sdt>
                      <w:sdtPr>
                        <w:id w:val="2139138565"/>
                        <w14:checkbox>
                          <w14:checked w14:val="0"/>
                          <w14:checkedState w14:val="2612" w14:font="MS Gothic"/>
                          <w14:uncheckedState w14:val="2610" w14:font="MS Gothic"/>
                        </w14:checkbox>
                      </w:sdtPr>
                      <w:sdtEndPr/>
                      <w:sdtContent>
                        <w:r w:rsidR="00670128">
                          <w:rPr>
                            <w:rFonts w:ascii="MS Gothic" w:eastAsia="MS Gothic" w:hAnsi="MS Gothic" w:hint="eastAsia"/>
                          </w:rPr>
                          <w:t>☐</w:t>
                        </w:r>
                      </w:sdtContent>
                    </w:sdt>
                    <w:r w:rsidR="00670128">
                      <w:t xml:space="preserve"> Completed</w:t>
                    </w:r>
                  </w:p>
                  <w:p w14:paraId="73D08FFB" w14:textId="050BFAB2" w:rsidR="00670128" w:rsidRDefault="00895E5C" w:rsidP="001D74F2">
                    <w:sdt>
                      <w:sdtPr>
                        <w:id w:val="-760060905"/>
                        <w14:checkbox>
                          <w14:checked w14:val="0"/>
                          <w14:checkedState w14:val="2612" w14:font="MS Gothic"/>
                          <w14:uncheckedState w14:val="2610" w14:font="MS Gothic"/>
                        </w14:checkbox>
                      </w:sdtPr>
                      <w:sdtEndPr/>
                      <w:sdtContent>
                        <w:r w:rsidR="00670128">
                          <w:rPr>
                            <w:rFonts w:ascii="MS Gothic" w:eastAsia="MS Gothic" w:hAnsi="MS Gothic" w:hint="eastAsia"/>
                          </w:rPr>
                          <w:t>☐</w:t>
                        </w:r>
                      </w:sdtContent>
                    </w:sdt>
                    <w:r w:rsidR="00670128">
                      <w:t xml:space="preserve"> Needs Further Discussion</w:t>
                    </w:r>
                  </w:p>
                </w:tc>
              </w:tr>
              <w:tr w:rsidR="001D74F2" w14:paraId="5DDC71AE" w14:textId="77777777" w:rsidTr="00BB1087">
                <w:trPr>
                  <w:cantSplit/>
                  <w:trHeight w:val="593"/>
                </w:trPr>
                <w:tc>
                  <w:tcPr>
                    <w:tcW w:w="10795" w:type="dxa"/>
                    <w:gridSpan w:val="2"/>
                    <w:tcBorders>
                      <w:bottom w:val="single" w:sz="4" w:space="0" w:color="auto"/>
                    </w:tcBorders>
                  </w:tcPr>
                  <w:p w14:paraId="49A848C0" w14:textId="77777777" w:rsidR="001D74F2" w:rsidRDefault="001D74F2" w:rsidP="001D74F2">
                    <w:r>
                      <w:t>Details</w:t>
                    </w:r>
                  </w:p>
                  <w:p w14:paraId="248B0166" w14:textId="77777777" w:rsidR="001D74F2" w:rsidRDefault="001D74F2" w:rsidP="001D74F2"/>
                  <w:p w14:paraId="4B3225AE" w14:textId="379D31C4" w:rsidR="00670128" w:rsidRDefault="00670128" w:rsidP="001D74F2"/>
                </w:tc>
              </w:tr>
              <w:tr w:rsidR="001D74F2" w14:paraId="1C3F1146" w14:textId="77777777" w:rsidTr="00BB1087">
                <w:trPr>
                  <w:cantSplit/>
                </w:trPr>
                <w:tc>
                  <w:tcPr>
                    <w:tcW w:w="10795" w:type="dxa"/>
                    <w:gridSpan w:val="2"/>
                    <w:tcBorders>
                      <w:left w:val="nil"/>
                      <w:bottom w:val="nil"/>
                      <w:right w:val="nil"/>
                    </w:tcBorders>
                  </w:tcPr>
                  <w:p w14:paraId="5F0D4C90" w14:textId="43145790" w:rsidR="001D74F2" w:rsidRDefault="00895E5C" w:rsidP="001D74F2"/>
                </w:tc>
              </w:tr>
            </w:sdtContent>
          </w:sdt>
          <w:bookmarkEnd w:id="2"/>
        </w:tbl>
      </w:sdtContent>
    </w:sdt>
    <w:p w14:paraId="2FF90B97" w14:textId="27AE2287" w:rsidR="005C3DFB" w:rsidRDefault="005C3DFB" w:rsidP="007857AC"/>
    <w:p w14:paraId="4AE92533" w14:textId="77777777" w:rsidR="00F344CD" w:rsidRDefault="00F344CD" w:rsidP="007857AC"/>
    <w:p w14:paraId="5416C587" w14:textId="77777777" w:rsidR="00F344CD" w:rsidRPr="007857AC" w:rsidRDefault="00F344CD" w:rsidP="007857AC"/>
    <w:sectPr w:rsidR="00F344CD" w:rsidRPr="007857AC" w:rsidSect="00AE7145">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18FD8" w14:textId="77777777" w:rsidR="00895E5C" w:rsidRDefault="00895E5C" w:rsidP="007857AC">
      <w:pPr>
        <w:spacing w:after="0" w:line="240" w:lineRule="auto"/>
      </w:pPr>
      <w:r>
        <w:separator/>
      </w:r>
    </w:p>
  </w:endnote>
  <w:endnote w:type="continuationSeparator" w:id="0">
    <w:p w14:paraId="54E9EE39" w14:textId="77777777" w:rsidR="00895E5C" w:rsidRDefault="00895E5C" w:rsidP="007857AC">
      <w:pPr>
        <w:spacing w:after="0" w:line="240" w:lineRule="auto"/>
      </w:pPr>
      <w:r>
        <w:continuationSeparator/>
      </w:r>
    </w:p>
  </w:endnote>
  <w:endnote w:type="continuationNotice" w:id="1">
    <w:p w14:paraId="150C3166" w14:textId="77777777" w:rsidR="00895E5C" w:rsidRDefault="00895E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1D52D" w14:textId="1585CBBC" w:rsidR="00F344CD" w:rsidRDefault="00F344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FC1EE" w14:textId="77777777" w:rsidR="00895E5C" w:rsidRDefault="00895E5C" w:rsidP="007857AC">
      <w:pPr>
        <w:spacing w:after="0" w:line="240" w:lineRule="auto"/>
      </w:pPr>
      <w:r>
        <w:separator/>
      </w:r>
    </w:p>
  </w:footnote>
  <w:footnote w:type="continuationSeparator" w:id="0">
    <w:p w14:paraId="2569E722" w14:textId="77777777" w:rsidR="00895E5C" w:rsidRDefault="00895E5C" w:rsidP="007857AC">
      <w:pPr>
        <w:spacing w:after="0" w:line="240" w:lineRule="auto"/>
      </w:pPr>
      <w:r>
        <w:continuationSeparator/>
      </w:r>
    </w:p>
  </w:footnote>
  <w:footnote w:type="continuationNotice" w:id="1">
    <w:p w14:paraId="7D937364" w14:textId="77777777" w:rsidR="00895E5C" w:rsidRDefault="00895E5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A5D6C"/>
    <w:multiLevelType w:val="hybridMultilevel"/>
    <w:tmpl w:val="63DA1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FC1206"/>
    <w:multiLevelType w:val="hybridMultilevel"/>
    <w:tmpl w:val="CF128232"/>
    <w:lvl w:ilvl="0" w:tplc="D772BA0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70F253E"/>
    <w:multiLevelType w:val="multilevel"/>
    <w:tmpl w:val="F814D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D7A4153"/>
    <w:multiLevelType w:val="multilevel"/>
    <w:tmpl w:val="89BE9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7AC"/>
    <w:rsid w:val="00060B87"/>
    <w:rsid w:val="00091EFE"/>
    <w:rsid w:val="000F11B0"/>
    <w:rsid w:val="000F3ECC"/>
    <w:rsid w:val="0012400D"/>
    <w:rsid w:val="001269D5"/>
    <w:rsid w:val="0013329B"/>
    <w:rsid w:val="00133B56"/>
    <w:rsid w:val="00146735"/>
    <w:rsid w:val="00152EBA"/>
    <w:rsid w:val="00176E0B"/>
    <w:rsid w:val="001D74F2"/>
    <w:rsid w:val="001F4908"/>
    <w:rsid w:val="002419E5"/>
    <w:rsid w:val="0025381F"/>
    <w:rsid w:val="00287259"/>
    <w:rsid w:val="002A6C31"/>
    <w:rsid w:val="002C7A4E"/>
    <w:rsid w:val="002F276F"/>
    <w:rsid w:val="00331F6F"/>
    <w:rsid w:val="003522FA"/>
    <w:rsid w:val="003653F7"/>
    <w:rsid w:val="003A27C4"/>
    <w:rsid w:val="00420510"/>
    <w:rsid w:val="0049195B"/>
    <w:rsid w:val="004B0CD9"/>
    <w:rsid w:val="004B1682"/>
    <w:rsid w:val="004B4A3B"/>
    <w:rsid w:val="004C1E06"/>
    <w:rsid w:val="004E25D6"/>
    <w:rsid w:val="004E5596"/>
    <w:rsid w:val="00503A58"/>
    <w:rsid w:val="00515BDB"/>
    <w:rsid w:val="005266C6"/>
    <w:rsid w:val="0053180B"/>
    <w:rsid w:val="005534BD"/>
    <w:rsid w:val="00574877"/>
    <w:rsid w:val="005C3DFB"/>
    <w:rsid w:val="00651426"/>
    <w:rsid w:val="006604B1"/>
    <w:rsid w:val="00660E53"/>
    <w:rsid w:val="00670128"/>
    <w:rsid w:val="0067098D"/>
    <w:rsid w:val="006746BA"/>
    <w:rsid w:val="00680083"/>
    <w:rsid w:val="006B0ADE"/>
    <w:rsid w:val="006B7087"/>
    <w:rsid w:val="00712879"/>
    <w:rsid w:val="007857AC"/>
    <w:rsid w:val="007F5618"/>
    <w:rsid w:val="008346A7"/>
    <w:rsid w:val="00870500"/>
    <w:rsid w:val="00880FE4"/>
    <w:rsid w:val="00893635"/>
    <w:rsid w:val="00895E5C"/>
    <w:rsid w:val="008A5C86"/>
    <w:rsid w:val="008C7C28"/>
    <w:rsid w:val="008F38E9"/>
    <w:rsid w:val="0091146A"/>
    <w:rsid w:val="00946038"/>
    <w:rsid w:val="00955BA0"/>
    <w:rsid w:val="00963735"/>
    <w:rsid w:val="00984350"/>
    <w:rsid w:val="009B65E9"/>
    <w:rsid w:val="009E0C43"/>
    <w:rsid w:val="009E73CE"/>
    <w:rsid w:val="00A41EAD"/>
    <w:rsid w:val="00A93B23"/>
    <w:rsid w:val="00AE7145"/>
    <w:rsid w:val="00B144DE"/>
    <w:rsid w:val="00B5175F"/>
    <w:rsid w:val="00B6673E"/>
    <w:rsid w:val="00B921AC"/>
    <w:rsid w:val="00BB1087"/>
    <w:rsid w:val="00BC2756"/>
    <w:rsid w:val="00BD6053"/>
    <w:rsid w:val="00BE7DFB"/>
    <w:rsid w:val="00C02D5B"/>
    <w:rsid w:val="00C25DB0"/>
    <w:rsid w:val="00C95DC0"/>
    <w:rsid w:val="00CD608D"/>
    <w:rsid w:val="00CD64CB"/>
    <w:rsid w:val="00CE3338"/>
    <w:rsid w:val="00CE388E"/>
    <w:rsid w:val="00CE712C"/>
    <w:rsid w:val="00D361A2"/>
    <w:rsid w:val="00DC0AC0"/>
    <w:rsid w:val="00DC1A21"/>
    <w:rsid w:val="00DD107F"/>
    <w:rsid w:val="00E42F56"/>
    <w:rsid w:val="00EA4489"/>
    <w:rsid w:val="00EA67F8"/>
    <w:rsid w:val="00EE4900"/>
    <w:rsid w:val="00F0724C"/>
    <w:rsid w:val="00F344CD"/>
    <w:rsid w:val="00F35DDB"/>
    <w:rsid w:val="00F67C04"/>
    <w:rsid w:val="00F76A46"/>
    <w:rsid w:val="00FB4F05"/>
    <w:rsid w:val="0A990FC6"/>
    <w:rsid w:val="17310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607DC3"/>
  <w15:chartTrackingRefBased/>
  <w15:docId w15:val="{82EB4D07-59D1-4297-962B-E53258FA1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7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5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857AC"/>
    <w:rPr>
      <w:color w:val="808080"/>
    </w:rPr>
  </w:style>
  <w:style w:type="paragraph" w:styleId="Header">
    <w:name w:val="header"/>
    <w:basedOn w:val="Normal"/>
    <w:link w:val="HeaderChar"/>
    <w:uiPriority w:val="99"/>
    <w:unhideWhenUsed/>
    <w:rsid w:val="007857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7AC"/>
  </w:style>
  <w:style w:type="paragraph" w:styleId="Footer">
    <w:name w:val="footer"/>
    <w:basedOn w:val="Normal"/>
    <w:link w:val="FooterChar"/>
    <w:uiPriority w:val="99"/>
    <w:unhideWhenUsed/>
    <w:rsid w:val="007857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7AC"/>
  </w:style>
  <w:style w:type="paragraph" w:styleId="ListParagraph">
    <w:name w:val="List Paragraph"/>
    <w:basedOn w:val="Normal"/>
    <w:uiPriority w:val="34"/>
    <w:qFormat/>
    <w:rsid w:val="006604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4833">
      <w:bodyDiv w:val="1"/>
      <w:marLeft w:val="0"/>
      <w:marRight w:val="0"/>
      <w:marTop w:val="0"/>
      <w:marBottom w:val="0"/>
      <w:divBdr>
        <w:top w:val="none" w:sz="0" w:space="0" w:color="auto"/>
        <w:left w:val="none" w:sz="0" w:space="0" w:color="auto"/>
        <w:bottom w:val="none" w:sz="0" w:space="0" w:color="auto"/>
        <w:right w:val="none" w:sz="0" w:space="0" w:color="auto"/>
      </w:divBdr>
    </w:div>
    <w:div w:id="204408954">
      <w:bodyDiv w:val="1"/>
      <w:marLeft w:val="0"/>
      <w:marRight w:val="0"/>
      <w:marTop w:val="0"/>
      <w:marBottom w:val="0"/>
      <w:divBdr>
        <w:top w:val="none" w:sz="0" w:space="0" w:color="auto"/>
        <w:left w:val="none" w:sz="0" w:space="0" w:color="auto"/>
        <w:bottom w:val="none" w:sz="0" w:space="0" w:color="auto"/>
        <w:right w:val="none" w:sz="0" w:space="0" w:color="auto"/>
      </w:divBdr>
    </w:div>
    <w:div w:id="404960191">
      <w:bodyDiv w:val="1"/>
      <w:marLeft w:val="0"/>
      <w:marRight w:val="0"/>
      <w:marTop w:val="0"/>
      <w:marBottom w:val="0"/>
      <w:divBdr>
        <w:top w:val="none" w:sz="0" w:space="0" w:color="auto"/>
        <w:left w:val="none" w:sz="0" w:space="0" w:color="auto"/>
        <w:bottom w:val="none" w:sz="0" w:space="0" w:color="auto"/>
        <w:right w:val="none" w:sz="0" w:space="0" w:color="auto"/>
      </w:divBdr>
    </w:div>
    <w:div w:id="877550035">
      <w:bodyDiv w:val="1"/>
      <w:marLeft w:val="0"/>
      <w:marRight w:val="0"/>
      <w:marTop w:val="0"/>
      <w:marBottom w:val="0"/>
      <w:divBdr>
        <w:top w:val="none" w:sz="0" w:space="0" w:color="auto"/>
        <w:left w:val="none" w:sz="0" w:space="0" w:color="auto"/>
        <w:bottom w:val="none" w:sz="0" w:space="0" w:color="auto"/>
        <w:right w:val="none" w:sz="0" w:space="0" w:color="auto"/>
      </w:divBdr>
    </w:div>
    <w:div w:id="1108501005">
      <w:bodyDiv w:val="1"/>
      <w:marLeft w:val="0"/>
      <w:marRight w:val="0"/>
      <w:marTop w:val="0"/>
      <w:marBottom w:val="0"/>
      <w:divBdr>
        <w:top w:val="none" w:sz="0" w:space="0" w:color="auto"/>
        <w:left w:val="none" w:sz="0" w:space="0" w:color="auto"/>
        <w:bottom w:val="none" w:sz="0" w:space="0" w:color="auto"/>
        <w:right w:val="none" w:sz="0" w:space="0" w:color="auto"/>
      </w:divBdr>
    </w:div>
    <w:div w:id="1186360470">
      <w:bodyDiv w:val="1"/>
      <w:marLeft w:val="0"/>
      <w:marRight w:val="0"/>
      <w:marTop w:val="0"/>
      <w:marBottom w:val="0"/>
      <w:divBdr>
        <w:top w:val="none" w:sz="0" w:space="0" w:color="auto"/>
        <w:left w:val="none" w:sz="0" w:space="0" w:color="auto"/>
        <w:bottom w:val="none" w:sz="0" w:space="0" w:color="auto"/>
        <w:right w:val="none" w:sz="0" w:space="0" w:color="auto"/>
      </w:divBdr>
    </w:div>
    <w:div w:id="1237786416">
      <w:bodyDiv w:val="1"/>
      <w:marLeft w:val="0"/>
      <w:marRight w:val="0"/>
      <w:marTop w:val="0"/>
      <w:marBottom w:val="0"/>
      <w:divBdr>
        <w:top w:val="none" w:sz="0" w:space="0" w:color="auto"/>
        <w:left w:val="none" w:sz="0" w:space="0" w:color="auto"/>
        <w:bottom w:val="none" w:sz="0" w:space="0" w:color="auto"/>
        <w:right w:val="none" w:sz="0" w:space="0" w:color="auto"/>
      </w:divBdr>
    </w:div>
    <w:div w:id="1270236269">
      <w:bodyDiv w:val="1"/>
      <w:marLeft w:val="0"/>
      <w:marRight w:val="0"/>
      <w:marTop w:val="0"/>
      <w:marBottom w:val="0"/>
      <w:divBdr>
        <w:top w:val="none" w:sz="0" w:space="0" w:color="auto"/>
        <w:left w:val="none" w:sz="0" w:space="0" w:color="auto"/>
        <w:bottom w:val="none" w:sz="0" w:space="0" w:color="auto"/>
        <w:right w:val="none" w:sz="0" w:space="0" w:color="auto"/>
      </w:divBdr>
    </w:div>
    <w:div w:id="1621034990">
      <w:bodyDiv w:val="1"/>
      <w:marLeft w:val="0"/>
      <w:marRight w:val="0"/>
      <w:marTop w:val="0"/>
      <w:marBottom w:val="0"/>
      <w:divBdr>
        <w:top w:val="none" w:sz="0" w:space="0" w:color="auto"/>
        <w:left w:val="none" w:sz="0" w:space="0" w:color="auto"/>
        <w:bottom w:val="none" w:sz="0" w:space="0" w:color="auto"/>
        <w:right w:val="none" w:sz="0" w:space="0" w:color="auto"/>
      </w:divBdr>
    </w:div>
    <w:div w:id="1631588106">
      <w:bodyDiv w:val="1"/>
      <w:marLeft w:val="0"/>
      <w:marRight w:val="0"/>
      <w:marTop w:val="0"/>
      <w:marBottom w:val="0"/>
      <w:divBdr>
        <w:top w:val="none" w:sz="0" w:space="0" w:color="auto"/>
        <w:left w:val="none" w:sz="0" w:space="0" w:color="auto"/>
        <w:bottom w:val="none" w:sz="0" w:space="0" w:color="auto"/>
        <w:right w:val="none" w:sz="0" w:space="0" w:color="auto"/>
      </w:divBdr>
    </w:div>
    <w:div w:id="1917008212">
      <w:bodyDiv w:val="1"/>
      <w:marLeft w:val="0"/>
      <w:marRight w:val="0"/>
      <w:marTop w:val="0"/>
      <w:marBottom w:val="0"/>
      <w:divBdr>
        <w:top w:val="none" w:sz="0" w:space="0" w:color="auto"/>
        <w:left w:val="none" w:sz="0" w:space="0" w:color="auto"/>
        <w:bottom w:val="none" w:sz="0" w:space="0" w:color="auto"/>
        <w:right w:val="none" w:sz="0" w:space="0" w:color="auto"/>
      </w:divBdr>
    </w:div>
    <w:div w:id="1949115498">
      <w:bodyDiv w:val="1"/>
      <w:marLeft w:val="0"/>
      <w:marRight w:val="0"/>
      <w:marTop w:val="0"/>
      <w:marBottom w:val="0"/>
      <w:divBdr>
        <w:top w:val="none" w:sz="0" w:space="0" w:color="auto"/>
        <w:left w:val="none" w:sz="0" w:space="0" w:color="auto"/>
        <w:bottom w:val="none" w:sz="0" w:space="0" w:color="auto"/>
        <w:right w:val="none" w:sz="0" w:space="0" w:color="auto"/>
      </w:divBdr>
    </w:div>
    <w:div w:id="1987204881">
      <w:bodyDiv w:val="1"/>
      <w:marLeft w:val="0"/>
      <w:marRight w:val="0"/>
      <w:marTop w:val="0"/>
      <w:marBottom w:val="0"/>
      <w:divBdr>
        <w:top w:val="none" w:sz="0" w:space="0" w:color="auto"/>
        <w:left w:val="none" w:sz="0" w:space="0" w:color="auto"/>
        <w:bottom w:val="none" w:sz="0" w:space="0" w:color="auto"/>
        <w:right w:val="none" w:sz="0" w:space="0" w:color="auto"/>
      </w:divBdr>
    </w:div>
    <w:div w:id="213248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5"/>
        <w:category>
          <w:name w:val="General"/>
          <w:gallery w:val="placeholder"/>
        </w:category>
        <w:types>
          <w:type w:val="bbPlcHdr"/>
        </w:types>
        <w:behaviors>
          <w:behavior w:val="content"/>
        </w:behaviors>
        <w:guid w:val="{64126872-EE2E-4FE0-ACCA-AC20A9276B29}"/>
      </w:docPartPr>
      <w:docPartBody>
        <w:p w:rsidR="0093703D" w:rsidRDefault="000F3ECC">
          <w:r w:rsidRPr="005864EE">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4A2"/>
    <w:rsid w:val="000F3ECC"/>
    <w:rsid w:val="001A7715"/>
    <w:rsid w:val="003C3233"/>
    <w:rsid w:val="00462755"/>
    <w:rsid w:val="005513E3"/>
    <w:rsid w:val="005C4AD2"/>
    <w:rsid w:val="008C0F0B"/>
    <w:rsid w:val="0093703D"/>
    <w:rsid w:val="00AB54A2"/>
    <w:rsid w:val="00C403EB"/>
    <w:rsid w:val="00CF344F"/>
    <w:rsid w:val="00DE4AD2"/>
    <w:rsid w:val="00E012FA"/>
    <w:rsid w:val="00E32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DA5CD3CEE6A5448A19D622E244B80C" ma:contentTypeVersion="12" ma:contentTypeDescription="Create a new document." ma:contentTypeScope="" ma:versionID="693e99bcd1df1ddb0cd6b93bea57c875">
  <xsd:schema xmlns:xsd="http://www.w3.org/2001/XMLSchema" xmlns:xs="http://www.w3.org/2001/XMLSchema" xmlns:p="http://schemas.microsoft.com/office/2006/metadata/properties" xmlns:ns2="c0ba39bf-9d89-4014-a44c-512e4f4dbf05" xmlns:ns3="318c91fe-0e19-4813-9a57-7a0a6592057d" targetNamespace="http://schemas.microsoft.com/office/2006/metadata/properties" ma:root="true" ma:fieldsID="5ab7c4aedd2cc97f3a3726e028c6cf20" ns2:_="" ns3:_="">
    <xsd:import namespace="c0ba39bf-9d89-4014-a44c-512e4f4dbf05"/>
    <xsd:import namespace="318c91fe-0e19-4813-9a57-7a0a659205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_Flow_SignoffStatu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ba39bf-9d89-4014-a44c-512e4f4dbf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2" nillable="true" ma:displayName="Sign-off status" ma:internalName="Sign_x002d_off_x0020_status">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8c91fe-0e19-4813-9a57-7a0a6592057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Flow_SignoffStatus xmlns="c0ba39bf-9d89-4014-a44c-512e4f4dbf05" xsi:nil="true"/>
  </documentManagement>
</p:properties>
</file>

<file path=customXml/itemProps1.xml><?xml version="1.0" encoding="utf-8"?>
<ds:datastoreItem xmlns:ds="http://schemas.openxmlformats.org/officeDocument/2006/customXml" ds:itemID="{7A9A34F7-C229-4EF5-B58D-8B81D9BF346E}">
  <ds:schemaRefs>
    <ds:schemaRef ds:uri="http://schemas.microsoft.com/sharepoint/v3/contenttype/forms"/>
  </ds:schemaRefs>
</ds:datastoreItem>
</file>

<file path=customXml/itemProps2.xml><?xml version="1.0" encoding="utf-8"?>
<ds:datastoreItem xmlns:ds="http://schemas.openxmlformats.org/officeDocument/2006/customXml" ds:itemID="{E459B921-5AC1-4EC6-80AC-E5BF94C31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ba39bf-9d89-4014-a44c-512e4f4dbf05"/>
    <ds:schemaRef ds:uri="318c91fe-0e19-4813-9a57-7a0a659205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58C8B9-4D27-4D76-B332-59341FD28998}">
  <ds:schemaRefs>
    <ds:schemaRef ds:uri="http://schemas.openxmlformats.org/officeDocument/2006/bibliography"/>
  </ds:schemaRefs>
</ds:datastoreItem>
</file>

<file path=customXml/itemProps4.xml><?xml version="1.0" encoding="utf-8"?>
<ds:datastoreItem xmlns:ds="http://schemas.openxmlformats.org/officeDocument/2006/customXml" ds:itemID="{4BC124EB-5BA8-4DB6-B4A1-3BBB8D49DC8E}">
  <ds:schemaRefs>
    <ds:schemaRef ds:uri="http://schemas.microsoft.com/office/2006/metadata/properties"/>
    <ds:schemaRef ds:uri="http://schemas.microsoft.com/office/infopath/2007/PartnerControls"/>
    <ds:schemaRef ds:uri="c0ba39bf-9d89-4014-a44c-512e4f4dbf05"/>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1568</Words>
  <Characters>8938</Characters>
  <Application>Microsoft Office Word</Application>
  <DocSecurity>0</DocSecurity>
  <Lines>74</Lines>
  <Paragraphs>20</Paragraphs>
  <ScaleCrop>false</ScaleCrop>
  <Company/>
  <LinksUpToDate>false</LinksUpToDate>
  <CharactersWithSpaces>10486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Menges, Justin</dc:creator>
  <cp:keywords/>
  <dc:description/>
  <cp:lastModifiedBy>Menges, Justin</cp:lastModifiedBy>
  <cp:revision>45</cp:revision>
  <dcterms:created xsi:type="dcterms:W3CDTF">2021-02-14T22:32:00Z</dcterms:created>
  <dcterms:modified xsi:type="dcterms:W3CDTF">2021-03-31T16:54:00Z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0x0101000FDA5CD3CEE6A5448A19D622E244B80C</vt:lpwstr>
  </property>
</Properties>
</file>